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70D1B" w14:textId="77777777" w:rsidR="00BA16BB" w:rsidRDefault="000E5E84" w:rsidP="00DC08C4">
      <w:pPr>
        <w:pStyle w:val="Nzev"/>
        <w:rPr>
          <w:sz w:val="32"/>
        </w:rPr>
      </w:pPr>
      <w:r w:rsidRPr="00FD3BAF">
        <w:rPr>
          <w:noProof/>
          <w:sz w:val="32"/>
          <w:lang w:eastAsia="cs-CZ"/>
        </w:rPr>
        <mc:AlternateContent>
          <mc:Choice Requires="wps">
            <w:drawing>
              <wp:anchor distT="0" distB="0" distL="114300" distR="114300" simplePos="0" relativeHeight="251660288" behindDoc="0" locked="0" layoutInCell="1" allowOverlap="1" wp14:anchorId="42286857" wp14:editId="2337B75C">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D8DC7" w14:textId="77777777" w:rsidR="005C1B0B" w:rsidRPr="00321BCC" w:rsidRDefault="005C1B0B"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28685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5A9D8DC7" w14:textId="77777777" w:rsidR="005C1B0B" w:rsidRPr="00321BCC" w:rsidRDefault="005C1B0B"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2B821186" wp14:editId="37E717F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A13614" w14:textId="77777777" w:rsidR="005C1B0B" w:rsidRPr="00321BCC" w:rsidRDefault="005C1B0B"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B821186"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2A13614" w14:textId="77777777" w:rsidR="005C1B0B" w:rsidRPr="00321BCC" w:rsidRDefault="005C1B0B"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6432" behindDoc="0" locked="0" layoutInCell="1" allowOverlap="1" wp14:anchorId="37907511" wp14:editId="3BE7E870">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16026A" w14:textId="77777777" w:rsidR="005C1B0B" w:rsidRPr="00321BCC" w:rsidRDefault="005C1B0B"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7907511"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6016026A" w14:textId="77777777" w:rsidR="005C1B0B" w:rsidRPr="00321BCC" w:rsidRDefault="005C1B0B"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2336" behindDoc="0" locked="0" layoutInCell="1" allowOverlap="1" wp14:anchorId="4ACCF3AB" wp14:editId="33ACBEF0">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8B4E52" w14:textId="77777777" w:rsidR="005C1B0B" w:rsidRPr="00321BCC" w:rsidRDefault="005C1B0B"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ACCF3A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1C8B4E52" w14:textId="77777777" w:rsidR="005C1B0B" w:rsidRPr="00321BCC" w:rsidRDefault="005C1B0B"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66EE894A" w14:textId="77777777" w:rsidR="00DC08C4" w:rsidRPr="00DC08C4" w:rsidRDefault="000E5E84" w:rsidP="00DC08C4">
      <w:pPr>
        <w:jc w:val="center"/>
        <w:rPr>
          <w:b/>
        </w:rPr>
      </w:pPr>
      <w:r w:rsidRPr="00631D4C">
        <w:rPr>
          <w:b/>
        </w:rPr>
        <w:t xml:space="preserve">č. </w:t>
      </w:r>
      <w:r w:rsidR="001075CA" w:rsidRPr="001841F5">
        <w:rPr>
          <w:b/>
        </w:rPr>
        <w:t>_CISLO_SMLOUVY_</w:t>
      </w:r>
    </w:p>
    <w:p w14:paraId="6815DCD5" w14:textId="77777777" w:rsidR="00DC08C4" w:rsidRPr="008653F5" w:rsidRDefault="00DC08C4" w:rsidP="00FF445C">
      <w:pPr>
        <w:jc w:val="center"/>
      </w:pPr>
    </w:p>
    <w:p w14:paraId="29C5C85F" w14:textId="77777777" w:rsidR="00BA16BB" w:rsidRPr="006D0812" w:rsidRDefault="000E5E84" w:rsidP="00BA16BB">
      <w:pPr>
        <w:pStyle w:val="SubjectName-ContractCzechRadio"/>
      </w:pPr>
      <w:r w:rsidRPr="006D0812">
        <w:t>Český rozhlas</w:t>
      </w:r>
    </w:p>
    <w:p w14:paraId="23A4BB0E" w14:textId="77777777" w:rsidR="00BA16BB" w:rsidRPr="006D0812" w:rsidRDefault="000E5E84" w:rsidP="00BA16BB">
      <w:pPr>
        <w:pStyle w:val="SubjectSpecification-ContractCzechRadio"/>
      </w:pPr>
      <w:r w:rsidRPr="006D0812">
        <w:t>zřízený zákonem č. 484/1991 Sb., o Českém rozhlasu</w:t>
      </w:r>
    </w:p>
    <w:p w14:paraId="01A8DA10" w14:textId="77777777" w:rsidR="00BA16BB" w:rsidRPr="006D0812" w:rsidRDefault="000E5E84" w:rsidP="00BA16BB">
      <w:pPr>
        <w:pStyle w:val="SubjectSpecification-ContractCzechRadio"/>
      </w:pPr>
      <w:r w:rsidRPr="006D0812">
        <w:t>nezapisuje se do obchodního rejstříku</w:t>
      </w:r>
    </w:p>
    <w:p w14:paraId="45C24059" w14:textId="77777777" w:rsidR="00BA16BB" w:rsidRPr="006D0812" w:rsidRDefault="000E5E84" w:rsidP="00BA16BB">
      <w:pPr>
        <w:pStyle w:val="SubjectSpecification-ContractCzechRadio"/>
      </w:pPr>
      <w:r w:rsidRPr="006D0812">
        <w:t>se sídlem Vinohradská 12, 120 99 Praha 2</w:t>
      </w:r>
    </w:p>
    <w:p w14:paraId="482B7A70" w14:textId="77777777" w:rsidR="00BA16BB" w:rsidRPr="007317CC" w:rsidRDefault="000E5E84" w:rsidP="00BA16BB">
      <w:pPr>
        <w:pStyle w:val="SubjectSpecification-ContractCzechRadio"/>
      </w:pPr>
      <w:r w:rsidRPr="007317CC">
        <w:t>zastoupený</w:t>
      </w:r>
      <w:r w:rsidR="00DC08C4" w:rsidRPr="002B5F8A">
        <w:rPr>
          <w:color w:val="auto"/>
        </w:rPr>
        <w:t xml:space="preserve">: </w:t>
      </w:r>
      <w:r w:rsidR="00731FC8">
        <w:rPr>
          <w:rFonts w:cs="Arial"/>
          <w:szCs w:val="20"/>
        </w:rPr>
        <w:t>Mgr. Reném Zavoralem, generálním ředitelem</w:t>
      </w:r>
    </w:p>
    <w:p w14:paraId="4704F367" w14:textId="77777777" w:rsidR="00BA16BB" w:rsidRPr="007317CC" w:rsidRDefault="000E5E84" w:rsidP="00BA16BB">
      <w:pPr>
        <w:pStyle w:val="SubjectSpecification-ContractCzechRadio"/>
      </w:pPr>
      <w:r w:rsidRPr="007317CC">
        <w:t>IČ</w:t>
      </w:r>
      <w:r w:rsidR="00D91F8C">
        <w:t>O</w:t>
      </w:r>
      <w:r w:rsidRPr="007317CC">
        <w:t xml:space="preserve"> 45245053, DIČ CZ45245053</w:t>
      </w:r>
    </w:p>
    <w:p w14:paraId="23FA92A8" w14:textId="77777777" w:rsidR="00BA16BB" w:rsidRPr="007317CC" w:rsidRDefault="000E5E84"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5ED90182" w14:textId="77777777" w:rsidR="007220A3" w:rsidRPr="007317CC" w:rsidRDefault="000E5E84" w:rsidP="00BA16BB">
      <w:pPr>
        <w:pStyle w:val="SubjectSpecification-ContractCzechRadio"/>
      </w:pPr>
      <w:r w:rsidRPr="007317CC">
        <w:t xml:space="preserve">zástupce pro věcná jednání </w:t>
      </w:r>
      <w:r w:rsidRPr="007317CC">
        <w:tab/>
      </w:r>
      <w:r w:rsidR="00731FC8">
        <w:rPr>
          <w:rFonts w:cs="Arial"/>
          <w:szCs w:val="20"/>
        </w:rPr>
        <w:t>Mgr. Vladimíra Neřoldová</w:t>
      </w:r>
    </w:p>
    <w:p w14:paraId="461BC732" w14:textId="77777777" w:rsidR="007220A3" w:rsidRPr="007317CC" w:rsidRDefault="000E5E84"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6D0812" w:rsidRPr="007317CC">
        <w:t xml:space="preserve"> </w:t>
      </w:r>
      <w:r w:rsidR="00731FC8">
        <w:rPr>
          <w:rFonts w:cs="Arial"/>
          <w:szCs w:val="20"/>
        </w:rPr>
        <w:t>725 435 561</w:t>
      </w:r>
    </w:p>
    <w:p w14:paraId="32B5A361" w14:textId="77777777" w:rsidR="007220A3" w:rsidRPr="007317CC" w:rsidRDefault="000E5E84" w:rsidP="00BA16B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731FC8">
        <w:rPr>
          <w:rFonts w:cs="Arial"/>
          <w:szCs w:val="20"/>
        </w:rPr>
        <w:t>vladimira.neroldova@rozhlas.cz</w:t>
      </w:r>
    </w:p>
    <w:p w14:paraId="7D498E63" w14:textId="77777777" w:rsidR="00182D39" w:rsidRPr="007317CC" w:rsidRDefault="000E5E84"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09E8571E" w14:textId="77777777" w:rsidR="00182D39" w:rsidRPr="006D0812" w:rsidRDefault="00182D39" w:rsidP="00BA16BB"/>
    <w:p w14:paraId="3162C3C9" w14:textId="77777777" w:rsidR="00BA16BB" w:rsidRPr="006D0812" w:rsidRDefault="000E5E84" w:rsidP="00BA16BB">
      <w:r w:rsidRPr="006D0812">
        <w:t>a</w:t>
      </w:r>
    </w:p>
    <w:p w14:paraId="34FDBE1A" w14:textId="77777777" w:rsidR="00BA16BB" w:rsidRPr="006D0812" w:rsidRDefault="00BA16BB" w:rsidP="00BA16BB"/>
    <w:p w14:paraId="0572BB3F" w14:textId="5E0E4A7C" w:rsidR="006D0812" w:rsidRPr="00DA6D1E" w:rsidRDefault="000E5E84"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w:t>
      </w:r>
      <w:r w:rsidR="00A73BF3">
        <w:rPr>
          <w:rFonts w:cs="Arial"/>
          <w:szCs w:val="20"/>
          <w:highlight w:val="yellow"/>
        </w:rPr>
        <w:t>NÁZEV</w:t>
      </w:r>
      <w:r w:rsidR="00A73BF3" w:rsidRPr="00DA6D1E">
        <w:rPr>
          <w:rFonts w:cs="Arial"/>
          <w:szCs w:val="20"/>
          <w:highlight w:val="yellow"/>
        </w:rPr>
        <w:t xml:space="preserve"> </w:t>
      </w:r>
      <w:r w:rsidR="00DA6D1E" w:rsidRPr="00DA6D1E">
        <w:rPr>
          <w:rFonts w:cs="Arial"/>
          <w:szCs w:val="20"/>
          <w:highlight w:val="yellow"/>
        </w:rPr>
        <w:t>POSKYTOVATELE</w:t>
      </w:r>
      <w:r w:rsidRPr="00DA6D1E">
        <w:rPr>
          <w:rFonts w:cs="Arial"/>
          <w:szCs w:val="20"/>
        </w:rPr>
        <w:t>]</w:t>
      </w:r>
    </w:p>
    <w:p w14:paraId="1D862486" w14:textId="77777777" w:rsidR="000F0134" w:rsidRDefault="000E5E84"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E33EAD8" w14:textId="77777777" w:rsidR="006D0812" w:rsidRPr="007317CC" w:rsidRDefault="000E5E84"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68C522DA" w14:textId="77777777" w:rsidR="007317CC" w:rsidRPr="007317CC" w:rsidRDefault="000E5E84"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6DD702D9" w14:textId="77777777" w:rsidR="006D0812" w:rsidRDefault="000E5E84"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6C95301F" w14:textId="77777777" w:rsidR="000F0134" w:rsidRPr="007317CC" w:rsidRDefault="000E5E84"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326407AE" w14:textId="77777777" w:rsidR="006D0812" w:rsidRPr="007317CC" w:rsidRDefault="000E5E84"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42875FC6" w14:textId="77777777" w:rsidR="006D0812" w:rsidRPr="007317CC" w:rsidRDefault="000E5E84"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5E72064B" w14:textId="77777777" w:rsidR="006D0812" w:rsidRPr="007317CC" w:rsidRDefault="000E5E84"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57686381" w14:textId="77777777" w:rsidR="00182D39" w:rsidRDefault="000E5E84" w:rsidP="006D0812">
      <w:pPr>
        <w:pStyle w:val="SubjectSpecification-ContractCzechRadio"/>
      </w:pPr>
      <w:r w:rsidRPr="007317CC">
        <w:t>(dále jen jako „</w:t>
      </w:r>
      <w:r w:rsidR="00646A22" w:rsidRPr="007317CC">
        <w:rPr>
          <w:b/>
        </w:rPr>
        <w:t>poskytovatel</w:t>
      </w:r>
      <w:r w:rsidRPr="007317CC">
        <w:t>“)</w:t>
      </w:r>
    </w:p>
    <w:p w14:paraId="5ABE3A28" w14:textId="77777777" w:rsidR="00162D8D" w:rsidRDefault="00162D8D" w:rsidP="006D0812">
      <w:pPr>
        <w:pStyle w:val="SubjectSpecification-ContractCzechRadio"/>
      </w:pPr>
    </w:p>
    <w:p w14:paraId="4EC9F8C2" w14:textId="77777777" w:rsidR="00162D8D" w:rsidRPr="00162D8D" w:rsidRDefault="000E5E84"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3558F75B" w14:textId="77777777" w:rsidR="00182D39" w:rsidRDefault="00182D39" w:rsidP="00BA16BB"/>
    <w:p w14:paraId="31161F79" w14:textId="77777777" w:rsidR="008653F5" w:rsidRPr="006D0812" w:rsidRDefault="008653F5" w:rsidP="00BA16BB"/>
    <w:p w14:paraId="38C22E63" w14:textId="207AE5A4" w:rsidR="00BA16BB" w:rsidRDefault="000E5E84" w:rsidP="00182D39">
      <w:pPr>
        <w:jc w:val="center"/>
      </w:pPr>
      <w:r w:rsidRPr="006D0812">
        <w:t>uzavírají</w:t>
      </w:r>
      <w:r w:rsidR="00182D39" w:rsidRPr="006D0812">
        <w:t xml:space="preserve"> v souladu s ustanovením § </w:t>
      </w:r>
      <w:r w:rsidR="00DA6D1E">
        <w:t xml:space="preserve">1746 odst. 2, </w:t>
      </w:r>
      <w:r w:rsidR="00622CCF">
        <w:t xml:space="preserve">ustanovením </w:t>
      </w:r>
      <w:r w:rsidR="000F0134" w:rsidRPr="006D0812">
        <w:t>§</w:t>
      </w:r>
      <w:r w:rsidR="000F0134">
        <w:t xml:space="preserve"> </w:t>
      </w:r>
      <w:r w:rsidR="00BD3AB0">
        <w:t>2586</w:t>
      </w:r>
      <w:r w:rsidR="00182D39" w:rsidRPr="006D0812">
        <w:t xml:space="preserve"> a násl.</w:t>
      </w:r>
      <w:r w:rsidR="00DA6D1E">
        <w:t xml:space="preserve"> a</w:t>
      </w:r>
      <w:r w:rsidR="00622CCF">
        <w:t xml:space="preserve"> ustanovením</w:t>
      </w:r>
      <w:r w:rsidR="00622CCF">
        <w:tab/>
      </w:r>
      <w:r w:rsidR="00BA39D0">
        <w:t xml:space="preserve">   </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w:t>
      </w:r>
      <w:r w:rsidR="00A73BF3">
        <w:t xml:space="preserve"> malého rozsahu</w:t>
      </w:r>
      <w:r w:rsidR="00AA6ED4">
        <w:t xml:space="preserve"> č.</w:t>
      </w:r>
      <w:r w:rsidR="00342837">
        <w:t xml:space="preserve"> </w:t>
      </w:r>
      <w:r w:rsidR="00AA6ED4">
        <w:t xml:space="preserve">j. </w:t>
      </w:r>
      <w:r w:rsidR="00731FC8" w:rsidRPr="00731FC8">
        <w:rPr>
          <w:rFonts w:cs="Arial"/>
          <w:b/>
          <w:szCs w:val="20"/>
        </w:rPr>
        <w:t>MR</w:t>
      </w:r>
      <w:r w:rsidR="00B06D03">
        <w:rPr>
          <w:rFonts w:cs="Arial"/>
          <w:b/>
          <w:szCs w:val="20"/>
        </w:rPr>
        <w:t>5</w:t>
      </w:r>
      <w:r w:rsidR="00A73BF3">
        <w:rPr>
          <w:rFonts w:cs="Arial"/>
          <w:b/>
          <w:szCs w:val="20"/>
        </w:rPr>
        <w:t>9</w:t>
      </w:r>
      <w:r w:rsidR="00BA39D0">
        <w:rPr>
          <w:rFonts w:cs="Arial"/>
          <w:b/>
          <w:szCs w:val="20"/>
        </w:rPr>
        <w:t>/</w:t>
      </w:r>
      <w:r w:rsidR="00A73BF3" w:rsidRPr="00731FC8">
        <w:rPr>
          <w:rFonts w:cs="Arial"/>
          <w:b/>
          <w:szCs w:val="20"/>
        </w:rPr>
        <w:t>202</w:t>
      </w:r>
      <w:r w:rsidR="00A73BF3">
        <w:rPr>
          <w:rFonts w:cs="Arial"/>
          <w:b/>
          <w:szCs w:val="20"/>
        </w:rPr>
        <w:t>4</w:t>
      </w:r>
      <w:r w:rsidR="00A73BF3" w:rsidRPr="00731FC8">
        <w:rPr>
          <w:rFonts w:cs="Arial"/>
          <w:b/>
          <w:szCs w:val="20"/>
        </w:rPr>
        <w:t xml:space="preserve"> </w:t>
      </w:r>
      <w:r w:rsidR="001F3584" w:rsidRPr="000C16A3">
        <w:rPr>
          <w:rFonts w:cs="Arial"/>
          <w:szCs w:val="20"/>
        </w:rPr>
        <w:t>s názvem</w:t>
      </w:r>
      <w:r w:rsidR="001F3584">
        <w:rPr>
          <w:rFonts w:cs="Arial"/>
          <w:b/>
          <w:szCs w:val="20"/>
        </w:rPr>
        <w:t xml:space="preserve"> </w:t>
      </w:r>
      <w:r w:rsidR="00BA39D0">
        <w:rPr>
          <w:rFonts w:cs="Arial"/>
          <w:b/>
          <w:szCs w:val="20"/>
        </w:rPr>
        <w:t>„</w:t>
      </w:r>
      <w:r w:rsidR="00B06D03">
        <w:rPr>
          <w:rFonts w:cs="Arial"/>
          <w:b/>
          <w:szCs w:val="20"/>
        </w:rPr>
        <w:t xml:space="preserve">Pronájem mobilního </w:t>
      </w:r>
      <w:r w:rsidR="00A73BF3">
        <w:rPr>
          <w:rFonts w:cs="Arial"/>
          <w:b/>
          <w:szCs w:val="20"/>
        </w:rPr>
        <w:t xml:space="preserve">vysílacího </w:t>
      </w:r>
      <w:r w:rsidR="00B06D03">
        <w:rPr>
          <w:rFonts w:cs="Arial"/>
          <w:b/>
          <w:szCs w:val="20"/>
        </w:rPr>
        <w:t>studia</w:t>
      </w:r>
      <w:r w:rsidR="00311E6D">
        <w:rPr>
          <w:rFonts w:cs="Arial"/>
          <w:b/>
          <w:szCs w:val="20"/>
        </w:rPr>
        <w:t xml:space="preserve"> R </w:t>
      </w:r>
      <w:proofErr w:type="spellStart"/>
      <w:r w:rsidR="00311E6D">
        <w:rPr>
          <w:rFonts w:cs="Arial"/>
          <w:b/>
          <w:szCs w:val="20"/>
        </w:rPr>
        <w:t>Stream</w:t>
      </w:r>
      <w:proofErr w:type="spellEnd"/>
      <w:r w:rsidR="00A73BF3">
        <w:rPr>
          <w:rFonts w:cs="Arial"/>
          <w:b/>
          <w:szCs w:val="20"/>
        </w:rPr>
        <w:t xml:space="preserve"> 2025 - 2026</w:t>
      </w:r>
      <w:r w:rsidR="00BA39D0">
        <w:rPr>
          <w:rFonts w:cs="Arial"/>
          <w:b/>
          <w:szCs w:val="20"/>
        </w:rPr>
        <w:t>“</w:t>
      </w:r>
      <w:r w:rsidR="00731FC8" w:rsidRPr="00731FC8">
        <w:rPr>
          <w:rFonts w:cs="Arial"/>
          <w:b/>
          <w:szCs w:val="20"/>
        </w:rPr>
        <w:t xml:space="preserve"> </w:t>
      </w:r>
      <w:r w:rsidR="001F3584" w:rsidRPr="000C16A3">
        <w:rPr>
          <w:rFonts w:cs="Arial"/>
          <w:szCs w:val="20"/>
        </w:rPr>
        <w:t>(dále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0C7A661B" w14:textId="77777777" w:rsidR="00BA16BB" w:rsidRPr="006D0812" w:rsidRDefault="000E5E84" w:rsidP="00BA16BB">
      <w:pPr>
        <w:pStyle w:val="Heading-Number-ContractCzechRadio"/>
      </w:pPr>
      <w:r w:rsidRPr="006D0812">
        <w:t>Předmět smlouvy</w:t>
      </w:r>
    </w:p>
    <w:p w14:paraId="4EABE0FD" w14:textId="77777777" w:rsidR="004545D6" w:rsidRDefault="000E5E84" w:rsidP="004545D6">
      <w:pPr>
        <w:pStyle w:val="ListNumber-ContractCzechRadio"/>
      </w:pPr>
      <w:r w:rsidRPr="004545D6">
        <w:t xml:space="preserve">Smlouvou se </w:t>
      </w:r>
      <w:r w:rsidR="00646A22">
        <w:t>poskytovatel</w:t>
      </w:r>
      <w:r w:rsidRPr="004545D6">
        <w:t xml:space="preserve"> zavazuje </w:t>
      </w:r>
      <w:r w:rsidR="00070779">
        <w:t xml:space="preserve">poskytovat </w:t>
      </w:r>
      <w:r w:rsidRPr="004545D6">
        <w:t xml:space="preserve">na svůj náklad a nebezpečí pro objednatele </w:t>
      </w:r>
      <w:r w:rsidR="00646A22">
        <w:t>služby</w:t>
      </w:r>
      <w:r w:rsidRPr="004545D6">
        <w:t xml:space="preserve"> a objednatel se zavazuje </w:t>
      </w:r>
      <w:r w:rsidR="00646A22">
        <w:t>za</w:t>
      </w:r>
      <w:r w:rsidR="00BD0C33">
        <w:t xml:space="preserve"> řádně poskytnuté</w:t>
      </w:r>
      <w:r w:rsidR="00646A22">
        <w:t xml:space="preserve"> služby</w:t>
      </w:r>
      <w:r w:rsidR="00BD0C33">
        <w:t xml:space="preserve"> zaplatit</w:t>
      </w:r>
      <w:r w:rsidR="00EF2676">
        <w:t xml:space="preserve"> poskytovateli</w:t>
      </w:r>
      <w:r w:rsidR="00BD0C33">
        <w:t xml:space="preserve"> sjednanou </w:t>
      </w:r>
      <w:r w:rsidRPr="004545D6">
        <w:t>cenu.</w:t>
      </w:r>
    </w:p>
    <w:p w14:paraId="32E3392E" w14:textId="25C880E6" w:rsidR="0059425F" w:rsidRDefault="000E5E84" w:rsidP="0059425F">
      <w:pPr>
        <w:pStyle w:val="ListNumber-ContractCzechRadio"/>
      </w:pPr>
      <w:r w:rsidRPr="006D0812">
        <w:t xml:space="preserve">Předmětem </w:t>
      </w:r>
      <w:r w:rsidR="00884C6F" w:rsidRPr="006D0812">
        <w:t xml:space="preserve">této smlouvy je </w:t>
      </w:r>
      <w:r w:rsidR="00E4753C" w:rsidRPr="006D0812">
        <w:t xml:space="preserve">povinnost </w:t>
      </w:r>
      <w:r w:rsidR="00646A22">
        <w:t>poskytovatele</w:t>
      </w:r>
      <w:r w:rsidR="004545D6">
        <w:t xml:space="preserve"> </w:t>
      </w:r>
      <w:r w:rsidR="00070779">
        <w:t>poskytovat</w:t>
      </w:r>
      <w:r w:rsidR="004545D6">
        <w:t xml:space="preserve"> </w:t>
      </w:r>
      <w:r w:rsidR="00070779">
        <w:t>objednateli</w:t>
      </w:r>
      <w:r w:rsidR="004545D6">
        <w:t xml:space="preserve"> </w:t>
      </w:r>
      <w:r w:rsidR="00646A22">
        <w:t>služby</w:t>
      </w:r>
      <w:r w:rsidR="00EF2676">
        <w:t xml:space="preserve"> </w:t>
      </w:r>
      <w:r>
        <w:t xml:space="preserve">zajištění </w:t>
      </w:r>
      <w:r w:rsidRPr="00F021A8">
        <w:rPr>
          <w:b/>
        </w:rPr>
        <w:t xml:space="preserve">mobilního </w:t>
      </w:r>
      <w:r w:rsidR="00A73BF3">
        <w:rPr>
          <w:b/>
        </w:rPr>
        <w:t>vysílacího</w:t>
      </w:r>
      <w:r w:rsidR="00A73BF3" w:rsidRPr="00F021A8">
        <w:rPr>
          <w:b/>
        </w:rPr>
        <w:t xml:space="preserve"> </w:t>
      </w:r>
      <w:r w:rsidRPr="00F021A8">
        <w:rPr>
          <w:b/>
        </w:rPr>
        <w:t>studia Radiožurnál</w:t>
      </w:r>
      <w:r>
        <w:rPr>
          <w:b/>
        </w:rPr>
        <w:t>u</w:t>
      </w:r>
      <w:r>
        <w:t>, a to zejména:</w:t>
      </w:r>
    </w:p>
    <w:p w14:paraId="5215696F" w14:textId="77777777" w:rsidR="0059425F" w:rsidRPr="009B56BD" w:rsidRDefault="000E5E84" w:rsidP="0059425F">
      <w:pPr>
        <w:pStyle w:val="ListLetter-ContractCzechRadio"/>
      </w:pPr>
      <w:r>
        <w:rPr>
          <w:b/>
        </w:rPr>
        <w:t>poskytnutí</w:t>
      </w:r>
      <w:r>
        <w:t xml:space="preserve"> karavanu typu </w:t>
      </w:r>
      <w:proofErr w:type="spellStart"/>
      <w:r>
        <w:t>Airstream</w:t>
      </w:r>
      <w:proofErr w:type="spellEnd"/>
      <w:r>
        <w:t xml:space="preserve"> </w:t>
      </w:r>
      <w:r>
        <w:rPr>
          <w:rFonts w:cs="Arial"/>
          <w:b/>
          <w:szCs w:val="20"/>
        </w:rPr>
        <w:t xml:space="preserve"> </w:t>
      </w:r>
      <w:r w:rsidRPr="009B56BD">
        <w:rPr>
          <w:rFonts w:cs="Arial"/>
          <w:szCs w:val="20"/>
        </w:rPr>
        <w:t>(dále jen „</w:t>
      </w:r>
      <w:r w:rsidRPr="009B56BD">
        <w:rPr>
          <w:rFonts w:cs="Arial"/>
          <w:b/>
          <w:szCs w:val="20"/>
        </w:rPr>
        <w:t>karavan</w:t>
      </w:r>
      <w:r w:rsidRPr="009B56BD">
        <w:rPr>
          <w:rFonts w:cs="Arial"/>
          <w:szCs w:val="20"/>
        </w:rPr>
        <w:t>“);</w:t>
      </w:r>
    </w:p>
    <w:p w14:paraId="1A7AAB5B" w14:textId="77777777" w:rsidR="0059425F" w:rsidRPr="009604DD" w:rsidRDefault="000E5E84" w:rsidP="007E2642">
      <w:pPr>
        <w:pStyle w:val="ListLetter-ContractCzechRadio"/>
        <w:numPr>
          <w:ilvl w:val="0"/>
          <w:numId w:val="21"/>
        </w:numPr>
        <w:tabs>
          <w:tab w:val="clear" w:pos="936"/>
          <w:tab w:val="left" w:pos="993"/>
        </w:tabs>
        <w:jc w:val="both"/>
      </w:pPr>
      <w:r w:rsidRPr="009604DD">
        <w:t>konkrétní specifikace karavanu (vč. vnitřních dispozic, úprav a výbavy) je uvedena v příloze této smlouvy;</w:t>
      </w:r>
    </w:p>
    <w:p w14:paraId="6F0C8857" w14:textId="77777777" w:rsidR="0059425F" w:rsidRDefault="000E5E84" w:rsidP="007E2642">
      <w:pPr>
        <w:pStyle w:val="ListLetter-ContractCzechRadio"/>
        <w:numPr>
          <w:ilvl w:val="0"/>
          <w:numId w:val="21"/>
        </w:numPr>
        <w:tabs>
          <w:tab w:val="clear" w:pos="936"/>
          <w:tab w:val="left" w:pos="993"/>
        </w:tabs>
        <w:jc w:val="both"/>
      </w:pPr>
      <w:r>
        <w:lastRenderedPageBreak/>
        <w:t>na plnění dle této části smlouvy se obdobně užijí ustanovení OZ o nájmu věci movité (§ 2201 a násl.</w:t>
      </w:r>
      <w:r w:rsidR="001075CA">
        <w:t xml:space="preserve"> OZ</w:t>
      </w:r>
      <w:r>
        <w:t>).</w:t>
      </w:r>
    </w:p>
    <w:p w14:paraId="4ED759FB" w14:textId="77777777" w:rsidR="0059425F" w:rsidRDefault="000E5E84" w:rsidP="0059425F">
      <w:pPr>
        <w:pStyle w:val="ListLetter-ContractCzechRadio"/>
        <w:jc w:val="both"/>
      </w:pPr>
      <w:r w:rsidRPr="009B56BD">
        <w:rPr>
          <w:b/>
        </w:rPr>
        <w:t>přeprava</w:t>
      </w:r>
      <w:r>
        <w:t xml:space="preserve"> karavanu na jednotlivé akce objednatele, jeho zpětný odvoz a zastřešené garážování; </w:t>
      </w:r>
    </w:p>
    <w:p w14:paraId="36A3CD13" w14:textId="77777777" w:rsidR="0059425F" w:rsidRDefault="000E5E84" w:rsidP="007E2642">
      <w:pPr>
        <w:pStyle w:val="ListLetter-ContractCzechRadio"/>
        <w:numPr>
          <w:ilvl w:val="0"/>
          <w:numId w:val="21"/>
        </w:numPr>
        <w:tabs>
          <w:tab w:val="clear" w:pos="936"/>
          <w:tab w:val="left" w:pos="993"/>
        </w:tabs>
        <w:jc w:val="both"/>
      </w:pPr>
      <w:r>
        <w:t>poskytovatel je povinen na jednotlivých akcích zajistit umístění karavanu na konkrétní místo určené objednatelem;</w:t>
      </w:r>
    </w:p>
    <w:p w14:paraId="44FF120A" w14:textId="77777777" w:rsidR="0059425F" w:rsidRDefault="000E5E84" w:rsidP="007E2642">
      <w:pPr>
        <w:pStyle w:val="ListLetter-ContractCzechRadio"/>
        <w:numPr>
          <w:ilvl w:val="0"/>
          <w:numId w:val="21"/>
        </w:numPr>
        <w:tabs>
          <w:tab w:val="clear" w:pos="936"/>
          <w:tab w:val="left" w:pos="993"/>
        </w:tabs>
        <w:jc w:val="both"/>
      </w:pPr>
      <w:r>
        <w:t>poskytovatel je v místě konání akce povinen dostatečným způsobem zajistit karavan proti samovolnému rozjezdu (zabrzdit);</w:t>
      </w:r>
    </w:p>
    <w:p w14:paraId="0863F60F" w14:textId="77777777" w:rsidR="0059425F" w:rsidRPr="00C66AAE" w:rsidRDefault="000E5E84" w:rsidP="007E2642">
      <w:pPr>
        <w:pStyle w:val="ListLetter-ContractCzechRadio"/>
        <w:numPr>
          <w:ilvl w:val="0"/>
          <w:numId w:val="21"/>
        </w:numPr>
        <w:tabs>
          <w:tab w:val="clear" w:pos="936"/>
          <w:tab w:val="left" w:pos="993"/>
        </w:tabs>
        <w:jc w:val="both"/>
      </w:pPr>
      <w:r w:rsidRPr="00C66AAE">
        <w:t>osobě zajišťující přepravu je poskytovatel povinen zajistit vhodný oděv;</w:t>
      </w:r>
    </w:p>
    <w:p w14:paraId="7DE34A8D" w14:textId="2DC3F4F7" w:rsidR="0059425F" w:rsidRDefault="000E5E84" w:rsidP="007E2642">
      <w:pPr>
        <w:pStyle w:val="ListLetter-ContractCzechRadio"/>
        <w:numPr>
          <w:ilvl w:val="0"/>
          <w:numId w:val="21"/>
        </w:numPr>
        <w:tabs>
          <w:tab w:val="clear" w:pos="936"/>
          <w:tab w:val="left" w:pos="993"/>
        </w:tabs>
        <w:jc w:val="both"/>
      </w:pPr>
      <w:r>
        <w:t>v době, kdy karavan nebude ze strany objednatele užíván, je poskytovatel povinen karavan odpovídajícím způsobem garážovat; s ohledem na skutečnost, že je v karavanu instalováno technologické zařízení objednatele (</w:t>
      </w:r>
      <w:r w:rsidR="00CA0302">
        <w:t xml:space="preserve">často </w:t>
      </w:r>
      <w:r>
        <w:t>s vysokou pořizovací cenou), je poskytovatel povinen zajistit zastřešené garážování a dále je poskytovatel povinen zajistit pravidelné větrání a vysoušení karavanu;</w:t>
      </w:r>
    </w:p>
    <w:p w14:paraId="13B010C4" w14:textId="77777777" w:rsidR="00CA0302" w:rsidRDefault="000E5E84" w:rsidP="007E2642">
      <w:pPr>
        <w:pStyle w:val="ListLetter-ContractCzechRadio"/>
        <w:numPr>
          <w:ilvl w:val="0"/>
          <w:numId w:val="21"/>
        </w:numPr>
        <w:tabs>
          <w:tab w:val="clear" w:pos="936"/>
          <w:tab w:val="left" w:pos="993"/>
        </w:tabs>
        <w:jc w:val="both"/>
      </w:pPr>
      <w:r>
        <w:t xml:space="preserve">počátek každé jednotlivé cesty je počítán od sídla objednatele, tedy z adresy Vinohradská 12, Praha 2; </w:t>
      </w:r>
    </w:p>
    <w:p w14:paraId="647FE753" w14:textId="77777777" w:rsidR="00BD0C33" w:rsidRDefault="000E5E84" w:rsidP="007E2642">
      <w:pPr>
        <w:pStyle w:val="ListLetter-ContractCzechRadio"/>
        <w:numPr>
          <w:ilvl w:val="0"/>
          <w:numId w:val="21"/>
        </w:numPr>
        <w:tabs>
          <w:tab w:val="clear" w:pos="936"/>
          <w:tab w:val="left" w:pos="993"/>
        </w:tabs>
        <w:jc w:val="both"/>
      </w:pPr>
      <w:r>
        <w:t xml:space="preserve">za koncový bod každé jednotlivé cesty je taktéž považováno </w:t>
      </w:r>
      <w:r w:rsidR="00D379C1">
        <w:t xml:space="preserve">sídlo </w:t>
      </w:r>
      <w:r>
        <w:t>objednatele na adrese Vinohradská 12, Praha</w:t>
      </w:r>
      <w:r w:rsidR="00D379C1">
        <w:t xml:space="preserve"> </w:t>
      </w:r>
      <w:r>
        <w:t>2.</w:t>
      </w:r>
    </w:p>
    <w:p w14:paraId="32E8CB84" w14:textId="51997BCD" w:rsidR="00A73BF3" w:rsidRDefault="000E5E84" w:rsidP="00EF2676">
      <w:pPr>
        <w:pStyle w:val="ListLetter-ContractCzechRadio"/>
        <w:numPr>
          <w:ilvl w:val="0"/>
          <w:numId w:val="0"/>
        </w:numPr>
        <w:ind w:left="312"/>
        <w:jc w:val="both"/>
      </w:pPr>
      <w:r w:rsidRPr="00B27C14">
        <w:t xml:space="preserve">(dále </w:t>
      </w:r>
      <w:r w:rsidR="00A73BF3">
        <w:t xml:space="preserve">společně </w:t>
      </w:r>
      <w:r w:rsidRPr="00B27C14">
        <w:t>také jako „</w:t>
      </w:r>
      <w:r w:rsidR="00646A22" w:rsidRPr="00BD0C33">
        <w:rPr>
          <w:b/>
        </w:rPr>
        <w:t>služby</w:t>
      </w:r>
      <w:r w:rsidRPr="00B27C14">
        <w:t>“</w:t>
      </w:r>
      <w:r w:rsidR="00D379C1">
        <w:t xml:space="preserve"> nebo „</w:t>
      </w:r>
      <w:r w:rsidR="00D379C1" w:rsidRPr="00EB72AE">
        <w:rPr>
          <w:b/>
        </w:rPr>
        <w:t>plnění</w:t>
      </w:r>
      <w:r w:rsidR="00D379C1">
        <w:t>“</w:t>
      </w:r>
      <w:r w:rsidRPr="00B27C14">
        <w:t>)</w:t>
      </w:r>
      <w:r w:rsidR="00A73BF3">
        <w:t>.</w:t>
      </w:r>
    </w:p>
    <w:p w14:paraId="19DA36DE" w14:textId="258FE332" w:rsidR="00BA16BB" w:rsidRDefault="00A73BF3" w:rsidP="00C66AAE">
      <w:pPr>
        <w:pStyle w:val="ListNumber-ContractCzechRadio"/>
      </w:pPr>
      <w:r w:rsidRPr="006D0812">
        <w:t xml:space="preserve">Předmětem této smlouvy je </w:t>
      </w:r>
      <w:r>
        <w:t>taktéž</w:t>
      </w:r>
      <w:r w:rsidRPr="006D0812">
        <w:t xml:space="preserve"> </w:t>
      </w:r>
      <w:r w:rsidR="00E4753C" w:rsidRPr="006D0812">
        <w:t xml:space="preserve">povinnost </w:t>
      </w:r>
      <w:r w:rsidR="00EB789E">
        <w:t>objednatele</w:t>
      </w:r>
      <w:r w:rsidR="000E5E84" w:rsidRPr="006D0812">
        <w:t xml:space="preserve"> </w:t>
      </w:r>
      <w:r w:rsidR="00646A22">
        <w:t>za služby</w:t>
      </w:r>
      <w:r w:rsidR="000E5E84" w:rsidRPr="006D0812">
        <w:t xml:space="preserve"> zaplatit </w:t>
      </w:r>
      <w:r w:rsidR="00646A22">
        <w:t>poskytovateli</w:t>
      </w:r>
      <w:r w:rsidR="000E5E84" w:rsidRPr="006D0812">
        <w:t xml:space="preserve"> </w:t>
      </w:r>
      <w:r w:rsidR="00BD0C33">
        <w:t xml:space="preserve">sjednanou </w:t>
      </w:r>
      <w:r w:rsidR="004216FE">
        <w:t xml:space="preserve">cenu, to vše </w:t>
      </w:r>
      <w:r w:rsidR="004216FE" w:rsidRPr="006D0812">
        <w:t>dle podmínek stanovených</w:t>
      </w:r>
      <w:r w:rsidR="004216FE">
        <w:t xml:space="preserve"> touto smlouvou</w:t>
      </w:r>
      <w:r w:rsidR="000E5E84" w:rsidRPr="006D0812">
        <w:t xml:space="preserve">. </w:t>
      </w:r>
    </w:p>
    <w:p w14:paraId="6377A2B6" w14:textId="06ABEBF9" w:rsidR="00BD0C33" w:rsidRDefault="000E5E84" w:rsidP="00BD0C33">
      <w:pPr>
        <w:pStyle w:val="ListNumber-ContractCzechRadio"/>
      </w:pPr>
      <w:r>
        <w:t>Specifikace služeb, jakož i podmínky jejich provádění</w:t>
      </w:r>
      <w:r w:rsidR="00C61E4D">
        <w:t>,</w:t>
      </w:r>
      <w:r>
        <w:t xml:space="preserve"> jsou blíže </w:t>
      </w:r>
      <w:r w:rsidR="004216FE">
        <w:t>konkretizovány</w:t>
      </w:r>
      <w:r>
        <w:t xml:space="preserve"> </w:t>
      </w:r>
      <w:r w:rsidR="004216FE">
        <w:t>v příloze</w:t>
      </w:r>
      <w:r>
        <w:t xml:space="preserve"> </w:t>
      </w:r>
      <w:r w:rsidR="004216FE">
        <w:t>této smlouvy</w:t>
      </w:r>
      <w:r>
        <w:t>.</w:t>
      </w:r>
    </w:p>
    <w:p w14:paraId="7FAA0591" w14:textId="77777777" w:rsidR="004545D6" w:rsidRDefault="000E5E84" w:rsidP="00610D0E">
      <w:pPr>
        <w:pStyle w:val="ListNumber-ContractCzechRadio"/>
      </w:pPr>
      <w:r>
        <w:t xml:space="preserve">V případě, že je </w:t>
      </w:r>
      <w:r w:rsidR="00646A22">
        <w:t>poskytovatel</w:t>
      </w:r>
      <w:r>
        <w:t xml:space="preserve"> povinen dle specifikace uvedené v příloze této smlouvy jako součást své</w:t>
      </w:r>
      <w:r w:rsidR="00E7736A">
        <w:t xml:space="preserve"> povinnosti</w:t>
      </w:r>
      <w:r>
        <w:t xml:space="preserve"> dodat objednateli jakékoliv zboží, je toto dodání zboží </w:t>
      </w:r>
      <w:r w:rsidRPr="002B1565">
        <w:t xml:space="preserve">součástí </w:t>
      </w:r>
      <w:r w:rsidR="00646A22">
        <w:t>služeb</w:t>
      </w:r>
      <w:r w:rsidR="00F805A1" w:rsidRPr="0044705E">
        <w:t xml:space="preserve"> (a je zahrnuto v</w:t>
      </w:r>
      <w:r w:rsidR="009720FB">
        <w:t> </w:t>
      </w:r>
      <w:r w:rsidR="00F805A1" w:rsidRPr="0044705E">
        <w:t>ceně</w:t>
      </w:r>
      <w:r w:rsidR="009720FB">
        <w:t xml:space="preserve"> služeb</w:t>
      </w:r>
      <w:r w:rsidR="00F805A1" w:rsidRPr="0044705E">
        <w:t>)</w:t>
      </w:r>
      <w:r w:rsidRPr="0044705E">
        <w:t xml:space="preserve"> a bez jeho dodání </w:t>
      </w:r>
      <w:r w:rsidR="00646A22">
        <w:t>nejsou služby</w:t>
      </w:r>
      <w:r w:rsidRPr="0044705E">
        <w:t xml:space="preserve"> řádně splněn</w:t>
      </w:r>
      <w:r w:rsidR="00646A22">
        <w:t>y</w:t>
      </w:r>
      <w:r w:rsidRPr="0044705E">
        <w:t>.</w:t>
      </w:r>
    </w:p>
    <w:p w14:paraId="38A489A2" w14:textId="77777777" w:rsidR="00BA16BB" w:rsidRPr="006D0812" w:rsidRDefault="000E5E84" w:rsidP="00BA16BB">
      <w:pPr>
        <w:pStyle w:val="Heading-Number-ContractCzechRadio"/>
      </w:pPr>
      <w:r w:rsidRPr="006D0812">
        <w:t>Místo a doba plnění</w:t>
      </w:r>
    </w:p>
    <w:p w14:paraId="1B40CC5E" w14:textId="77777777" w:rsidR="004545D6" w:rsidRPr="004545D6" w:rsidRDefault="000E5E84" w:rsidP="00EB789E">
      <w:pPr>
        <w:pStyle w:val="ListNumber-ContractCzechRadio"/>
      </w:pPr>
      <w:r w:rsidRPr="004545D6">
        <w:t xml:space="preserve">Místem </w:t>
      </w:r>
      <w:r w:rsidR="00070779">
        <w:t>poskytování</w:t>
      </w:r>
      <w:r w:rsidR="00070779" w:rsidRPr="00214A85">
        <w:t xml:space="preserve"> </w:t>
      </w:r>
      <w:r w:rsidR="00646A22">
        <w:t>služeb</w:t>
      </w:r>
      <w:r w:rsidRPr="004545D6">
        <w:t xml:space="preserve"> je </w:t>
      </w:r>
      <w:r w:rsidR="00CA0302">
        <w:t xml:space="preserve">převážně </w:t>
      </w:r>
      <w:r w:rsidR="0059425F">
        <w:rPr>
          <w:rFonts w:cs="Arial"/>
          <w:b/>
          <w:szCs w:val="20"/>
        </w:rPr>
        <w:t>Česká republika</w:t>
      </w:r>
      <w:r w:rsidR="00CA0302">
        <w:rPr>
          <w:rFonts w:cs="Arial"/>
          <w:b/>
          <w:szCs w:val="20"/>
        </w:rPr>
        <w:t xml:space="preserve">, </w:t>
      </w:r>
      <w:r w:rsidR="00CA0302" w:rsidRPr="00CA0302">
        <w:rPr>
          <w:rFonts w:cs="Arial"/>
          <w:szCs w:val="20"/>
        </w:rPr>
        <w:t>avšak objednatel může v rámci poskytování služeb požadovat cesty karavanu</w:t>
      </w:r>
      <w:r w:rsidR="00CA0302">
        <w:rPr>
          <w:rFonts w:cs="Arial"/>
          <w:szCs w:val="20"/>
        </w:rPr>
        <w:t xml:space="preserve"> i</w:t>
      </w:r>
      <w:r w:rsidR="00CA0302" w:rsidRPr="00CA0302">
        <w:rPr>
          <w:rFonts w:cs="Arial"/>
          <w:szCs w:val="20"/>
        </w:rPr>
        <w:t xml:space="preserve"> do států</w:t>
      </w:r>
      <w:r w:rsidR="0059425F" w:rsidRPr="00CA0302">
        <w:rPr>
          <w:rFonts w:cs="Arial"/>
          <w:szCs w:val="20"/>
        </w:rPr>
        <w:t xml:space="preserve"> </w:t>
      </w:r>
      <w:r w:rsidR="00CA0302">
        <w:rPr>
          <w:rFonts w:cs="Arial"/>
          <w:szCs w:val="20"/>
        </w:rPr>
        <w:t>Evropské unie (</w:t>
      </w:r>
      <w:r w:rsidR="0059425F" w:rsidRPr="00CA0302">
        <w:rPr>
          <w:rFonts w:cs="Arial"/>
          <w:b/>
          <w:szCs w:val="20"/>
        </w:rPr>
        <w:t>EU</w:t>
      </w:r>
      <w:r w:rsidR="00CA0302" w:rsidRPr="006D7A3A">
        <w:rPr>
          <w:rFonts w:cs="Arial"/>
          <w:szCs w:val="20"/>
        </w:rPr>
        <w:t>)</w:t>
      </w:r>
      <w:r w:rsidR="00CA0302" w:rsidRPr="00CA0302">
        <w:rPr>
          <w:rFonts w:cs="Arial"/>
          <w:szCs w:val="20"/>
        </w:rPr>
        <w:t xml:space="preserve"> a </w:t>
      </w:r>
      <w:r w:rsidR="00CA0302">
        <w:rPr>
          <w:rFonts w:cs="Arial"/>
          <w:szCs w:val="20"/>
        </w:rPr>
        <w:t>E</w:t>
      </w:r>
      <w:r w:rsidR="006D7A3A">
        <w:rPr>
          <w:rFonts w:cs="Arial"/>
          <w:szCs w:val="20"/>
        </w:rPr>
        <w:t>vro</w:t>
      </w:r>
      <w:r w:rsidR="00CA0302">
        <w:rPr>
          <w:rFonts w:cs="Arial"/>
          <w:szCs w:val="20"/>
        </w:rPr>
        <w:t>p</w:t>
      </w:r>
      <w:r w:rsidR="006D7A3A">
        <w:rPr>
          <w:rFonts w:cs="Arial"/>
          <w:szCs w:val="20"/>
        </w:rPr>
        <w:t>s</w:t>
      </w:r>
      <w:r w:rsidR="00CA0302">
        <w:rPr>
          <w:rFonts w:cs="Arial"/>
          <w:szCs w:val="20"/>
        </w:rPr>
        <w:t>kého sdružení volného obchodu (</w:t>
      </w:r>
      <w:r w:rsidR="00CA0302" w:rsidRPr="00CA0302">
        <w:rPr>
          <w:rFonts w:cs="Arial"/>
          <w:b/>
          <w:szCs w:val="20"/>
        </w:rPr>
        <w:t>EFTA</w:t>
      </w:r>
      <w:r w:rsidR="00CA0302" w:rsidRPr="006D7A3A">
        <w:rPr>
          <w:rFonts w:cs="Arial"/>
          <w:szCs w:val="20"/>
        </w:rPr>
        <w:t>)</w:t>
      </w:r>
      <w:r w:rsidR="00CA0302" w:rsidRPr="00CA0302">
        <w:rPr>
          <w:rFonts w:cs="Arial"/>
          <w:szCs w:val="20"/>
        </w:rPr>
        <w:t>.</w:t>
      </w:r>
    </w:p>
    <w:p w14:paraId="1FECF4B0" w14:textId="00C8B3D8" w:rsidR="000524A6" w:rsidRPr="008817C1" w:rsidRDefault="000E5E84" w:rsidP="004545D6">
      <w:pPr>
        <w:pStyle w:val="ListNumber-ContractCzechRadio"/>
        <w:rPr>
          <w:b/>
        </w:rPr>
      </w:pPr>
      <w:r>
        <w:t xml:space="preserve">Tato smlouva je uzavírána na dobu určitou, a to na období </w:t>
      </w:r>
      <w:r w:rsidR="00A73BF3">
        <w:rPr>
          <w:b/>
        </w:rPr>
        <w:t>24</w:t>
      </w:r>
      <w:r w:rsidR="00A73BF3" w:rsidRPr="008817C1">
        <w:rPr>
          <w:b/>
        </w:rPr>
        <w:t xml:space="preserve"> </w:t>
      </w:r>
      <w:r w:rsidR="008817C1" w:rsidRPr="008817C1">
        <w:rPr>
          <w:b/>
        </w:rPr>
        <w:t xml:space="preserve">měsíců ode dne účinnosti smlouvy. </w:t>
      </w:r>
    </w:p>
    <w:p w14:paraId="6073C2CD" w14:textId="18DA443F" w:rsidR="004545D6" w:rsidRDefault="000E5E84" w:rsidP="004545D6">
      <w:pPr>
        <w:pStyle w:val="ListNumber-ContractCzechRadio"/>
      </w:pPr>
      <w:r>
        <w:t>Poskytovatel</w:t>
      </w:r>
      <w:r w:rsidRPr="004545D6">
        <w:t xml:space="preserve"> se zavazuje </w:t>
      </w:r>
      <w:r w:rsidR="00BD0C33">
        <w:t xml:space="preserve">poskytovat </w:t>
      </w:r>
      <w:r w:rsidR="00646A22">
        <w:t>služby</w:t>
      </w:r>
      <w:r w:rsidR="00BD0C33">
        <w:t xml:space="preserve"> v dohodnutých termínech</w:t>
      </w:r>
      <w:r w:rsidRPr="004545D6">
        <w:t xml:space="preserve"> </w:t>
      </w:r>
      <w:r>
        <w:t>od</w:t>
      </w:r>
      <w:r w:rsidR="004B55B9">
        <w:t>e dne</w:t>
      </w:r>
      <w:r w:rsidR="00BD0C33">
        <w:t xml:space="preserve"> </w:t>
      </w:r>
      <w:r w:rsidR="009720FB">
        <w:t xml:space="preserve">účinnosti </w:t>
      </w:r>
      <w:r w:rsidR="00BD0C33">
        <w:t>této smlouvy.</w:t>
      </w:r>
      <w:r w:rsidR="008B354F">
        <w:t xml:space="preserve"> </w:t>
      </w:r>
    </w:p>
    <w:p w14:paraId="0878E255" w14:textId="74C6D193" w:rsidR="008B354F" w:rsidRDefault="008B354F" w:rsidP="004545D6">
      <w:pPr>
        <w:pStyle w:val="ListNumber-ContractCzechRadio"/>
      </w:pPr>
      <w:r>
        <w:t>Instalace technického vybavení</w:t>
      </w:r>
      <w:r w:rsidR="005F51C2">
        <w:t xml:space="preserve"> a jiných úprav</w:t>
      </w:r>
      <w:r>
        <w:t xml:space="preserve"> objednatele uvnitř karavanu dle čl. III., odst. 4 – 6 této smlouvy proběhne </w:t>
      </w:r>
      <w:r w:rsidRPr="008B354F">
        <w:rPr>
          <w:b/>
        </w:rPr>
        <w:t>do 4 týdnů</w:t>
      </w:r>
      <w:r>
        <w:t xml:space="preserve"> od data dohodnutého smluvními stranami. </w:t>
      </w:r>
      <w:proofErr w:type="spellStart"/>
      <w:r>
        <w:t>Deinstalace</w:t>
      </w:r>
      <w:proofErr w:type="spellEnd"/>
      <w:r>
        <w:t xml:space="preserve"> tohoto vybavení </w:t>
      </w:r>
      <w:r w:rsidR="005F51C2">
        <w:t xml:space="preserve">a úprav </w:t>
      </w:r>
      <w:r>
        <w:t xml:space="preserve">dle čl. III., odst. 7 této smlouvy proběhne </w:t>
      </w:r>
      <w:r w:rsidRPr="00845209">
        <w:rPr>
          <w:b/>
        </w:rPr>
        <w:t>do 2 týdnů</w:t>
      </w:r>
      <w:r>
        <w:t xml:space="preserve"> od konce účinnosti této smlouvy.</w:t>
      </w:r>
    </w:p>
    <w:p w14:paraId="54051B85" w14:textId="77777777" w:rsidR="004545D6" w:rsidRDefault="000E5E84" w:rsidP="004545D6">
      <w:pPr>
        <w:pStyle w:val="ListNumber-ContractCzechRadio"/>
      </w:pPr>
      <w:r w:rsidRPr="004545D6">
        <w:lastRenderedPageBreak/>
        <w:t xml:space="preserve">Na přesném datu započetí </w:t>
      </w:r>
      <w:r w:rsidR="00BD0C33">
        <w:t xml:space="preserve">poskytování </w:t>
      </w:r>
      <w:r w:rsidR="00646A22">
        <w:t>služeb</w:t>
      </w:r>
      <w:r w:rsidRPr="004545D6">
        <w:t xml:space="preserve"> a </w:t>
      </w:r>
      <w:r w:rsidR="00646A22">
        <w:t>na</w:t>
      </w:r>
      <w:r w:rsidRPr="004545D6">
        <w:t xml:space="preserve"> způsobu </w:t>
      </w:r>
      <w:r w:rsidR="00646A22">
        <w:t xml:space="preserve">jejich </w:t>
      </w:r>
      <w:r w:rsidR="00BD0C33">
        <w:t>poskytování</w:t>
      </w:r>
      <w:r w:rsidR="00646A22">
        <w:t xml:space="preserve"> </w:t>
      </w:r>
      <w:r w:rsidRPr="004545D6">
        <w:t xml:space="preserve">je </w:t>
      </w:r>
      <w:r w:rsidR="00646A22">
        <w:t>poskytovatel</w:t>
      </w:r>
      <w:r w:rsidRPr="004545D6">
        <w:t xml:space="preserve"> povinen se </w:t>
      </w:r>
      <w:r>
        <w:t xml:space="preserve">předem písemně </w:t>
      </w:r>
      <w:r w:rsidRPr="004545D6">
        <w:t xml:space="preserve">dohodnout s objednatelem. </w:t>
      </w:r>
    </w:p>
    <w:p w14:paraId="62FDB07B" w14:textId="2EA80D7B" w:rsidR="00E8423F" w:rsidRDefault="000E5E84" w:rsidP="004545D6">
      <w:pPr>
        <w:pStyle w:val="ListNumber-ContractCzechRadio"/>
      </w:pPr>
      <w:r w:rsidRPr="008C04A1">
        <w:t>Demonstrativní výčet předpokládaných akcí objednatele, na nichž bude plnění služeb dle této smlouvy požadováno, je uveden v příloze této smlouvy</w:t>
      </w:r>
      <w:r>
        <w:t>.</w:t>
      </w:r>
    </w:p>
    <w:p w14:paraId="39683F7E" w14:textId="77777777" w:rsidR="00E8423F" w:rsidRPr="00C111EE" w:rsidRDefault="000E5E84" w:rsidP="00BA16BB">
      <w:pPr>
        <w:pStyle w:val="Heading-Number-ContractCzechRadio"/>
        <w:rPr>
          <w:color w:val="auto"/>
        </w:rPr>
      </w:pPr>
      <w:r w:rsidRPr="00C111EE">
        <w:rPr>
          <w:color w:val="auto"/>
        </w:rPr>
        <w:t>Specifické podmínky poskytování služeb</w:t>
      </w:r>
    </w:p>
    <w:p w14:paraId="6F589252" w14:textId="35FB7554" w:rsidR="00E8423F" w:rsidRPr="000A352B" w:rsidRDefault="000E5E84" w:rsidP="00E8423F">
      <w:pPr>
        <w:pStyle w:val="ListNumber-ContractCzechRadio"/>
      </w:pPr>
      <w:r w:rsidRPr="00C111EE">
        <w:rPr>
          <w:rFonts w:cs="Arial"/>
          <w:szCs w:val="20"/>
        </w:rPr>
        <w:t xml:space="preserve">Objednatel alespoň 5 kalendářních dnů před konáním </w:t>
      </w:r>
      <w:r w:rsidR="0075647F" w:rsidRPr="00C111EE">
        <w:rPr>
          <w:rFonts w:cs="Arial"/>
          <w:szCs w:val="20"/>
        </w:rPr>
        <w:t xml:space="preserve">konkrétní </w:t>
      </w:r>
      <w:r w:rsidRPr="00C111EE">
        <w:rPr>
          <w:rFonts w:cs="Arial"/>
          <w:szCs w:val="20"/>
        </w:rPr>
        <w:t>akce zašle poskytovateli požadavek na konkrétní plnění, tj. oznámí akci, na kterou je karavan ze strany objednatele</w:t>
      </w:r>
      <w:r w:rsidRPr="00C111EE">
        <w:rPr>
          <w:rFonts w:cs="Arial"/>
          <w:spacing w:val="40"/>
          <w:szCs w:val="20"/>
        </w:rPr>
        <w:t xml:space="preserve"> </w:t>
      </w:r>
      <w:r w:rsidRPr="00C111EE">
        <w:rPr>
          <w:rFonts w:cs="Arial"/>
          <w:szCs w:val="20"/>
        </w:rPr>
        <w:t>požadován, čas přistavení karavanu, délku trvání akce, trasu vč. předpokládaného počtu kilometrů</w:t>
      </w:r>
      <w:r w:rsidR="0075647F" w:rsidRPr="00C111EE">
        <w:rPr>
          <w:rFonts w:cs="Arial"/>
          <w:szCs w:val="20"/>
        </w:rPr>
        <w:t xml:space="preserve"> (přičemž</w:t>
      </w:r>
      <w:r w:rsidR="0075647F" w:rsidRPr="000A352B">
        <w:t xml:space="preserve"> počátek každé jednotlivé cesty je počítán dle čl. I</w:t>
      </w:r>
      <w:r w:rsidR="009365C9">
        <w:t>.,</w:t>
      </w:r>
      <w:r w:rsidR="0075647F" w:rsidRPr="000A352B">
        <w:t xml:space="preserve"> odst. 2</w:t>
      </w:r>
      <w:r w:rsidR="00636A6B">
        <w:t>,</w:t>
      </w:r>
      <w:r w:rsidR="0075647F" w:rsidRPr="000A352B">
        <w:t xml:space="preserve"> písm. b) této smlouvy od sídla objednatele),</w:t>
      </w:r>
      <w:r w:rsidRPr="00C111EE">
        <w:rPr>
          <w:rFonts w:cs="Arial"/>
          <w:spacing w:val="32"/>
          <w:szCs w:val="20"/>
        </w:rPr>
        <w:t xml:space="preserve"> </w:t>
      </w:r>
      <w:r w:rsidRPr="00C111EE">
        <w:rPr>
          <w:rFonts w:cs="Arial"/>
          <w:szCs w:val="20"/>
        </w:rPr>
        <w:t>zda</w:t>
      </w:r>
      <w:r w:rsidRPr="00C111EE">
        <w:rPr>
          <w:rFonts w:cs="Arial"/>
          <w:spacing w:val="30"/>
          <w:szCs w:val="20"/>
        </w:rPr>
        <w:t xml:space="preserve"> </w:t>
      </w:r>
      <w:r w:rsidRPr="00C111EE">
        <w:rPr>
          <w:rFonts w:cs="Arial"/>
          <w:szCs w:val="20"/>
        </w:rPr>
        <w:t>bude</w:t>
      </w:r>
      <w:r w:rsidRPr="00C111EE">
        <w:rPr>
          <w:rFonts w:cs="Arial"/>
          <w:spacing w:val="32"/>
          <w:szCs w:val="20"/>
        </w:rPr>
        <w:t xml:space="preserve"> </w:t>
      </w:r>
      <w:r w:rsidRPr="00C111EE">
        <w:rPr>
          <w:rFonts w:cs="Arial"/>
          <w:szCs w:val="20"/>
        </w:rPr>
        <w:t>požadovat</w:t>
      </w:r>
      <w:r w:rsidRPr="00C111EE">
        <w:rPr>
          <w:rFonts w:cs="Arial"/>
          <w:spacing w:val="30"/>
          <w:szCs w:val="20"/>
        </w:rPr>
        <w:t xml:space="preserve"> </w:t>
      </w:r>
      <w:r w:rsidRPr="00C111EE">
        <w:rPr>
          <w:rFonts w:cs="Arial"/>
          <w:szCs w:val="20"/>
        </w:rPr>
        <w:t>setrvání</w:t>
      </w:r>
      <w:r w:rsidRPr="00C111EE">
        <w:rPr>
          <w:rFonts w:cs="Arial"/>
          <w:spacing w:val="30"/>
          <w:szCs w:val="20"/>
        </w:rPr>
        <w:t xml:space="preserve"> </w:t>
      </w:r>
      <w:r w:rsidRPr="00C111EE">
        <w:rPr>
          <w:rFonts w:cs="Arial"/>
          <w:szCs w:val="20"/>
        </w:rPr>
        <w:t>řidiče</w:t>
      </w:r>
      <w:r w:rsidRPr="00C111EE">
        <w:rPr>
          <w:rFonts w:cs="Arial"/>
          <w:spacing w:val="32"/>
          <w:szCs w:val="20"/>
        </w:rPr>
        <w:t xml:space="preserve"> </w:t>
      </w:r>
      <w:r w:rsidRPr="00C111EE">
        <w:rPr>
          <w:rFonts w:cs="Arial"/>
          <w:szCs w:val="20"/>
        </w:rPr>
        <w:t>v místě</w:t>
      </w:r>
      <w:r w:rsidRPr="00C111EE">
        <w:rPr>
          <w:rFonts w:cs="Arial"/>
          <w:spacing w:val="29"/>
          <w:szCs w:val="20"/>
        </w:rPr>
        <w:t xml:space="preserve"> </w:t>
      </w:r>
      <w:r w:rsidRPr="00C111EE">
        <w:rPr>
          <w:rFonts w:cs="Arial"/>
          <w:szCs w:val="20"/>
        </w:rPr>
        <w:t>akce</w:t>
      </w:r>
      <w:r w:rsidRPr="00C111EE">
        <w:rPr>
          <w:rFonts w:cs="Arial"/>
          <w:spacing w:val="30"/>
          <w:szCs w:val="20"/>
        </w:rPr>
        <w:t xml:space="preserve"> </w:t>
      </w:r>
      <w:r w:rsidRPr="00C111EE">
        <w:rPr>
          <w:rFonts w:cs="Arial"/>
          <w:szCs w:val="20"/>
        </w:rPr>
        <w:t>po</w:t>
      </w:r>
      <w:r w:rsidRPr="00C111EE">
        <w:rPr>
          <w:rFonts w:cs="Arial"/>
          <w:spacing w:val="29"/>
          <w:szCs w:val="20"/>
        </w:rPr>
        <w:t xml:space="preserve"> </w:t>
      </w:r>
      <w:r w:rsidRPr="00C111EE">
        <w:rPr>
          <w:rFonts w:cs="Arial"/>
          <w:szCs w:val="20"/>
        </w:rPr>
        <w:t>dobu</w:t>
      </w:r>
      <w:r w:rsidRPr="00C111EE">
        <w:rPr>
          <w:rFonts w:cs="Arial"/>
          <w:spacing w:val="30"/>
          <w:szCs w:val="20"/>
        </w:rPr>
        <w:t xml:space="preserve"> </w:t>
      </w:r>
      <w:r w:rsidRPr="00C111EE">
        <w:rPr>
          <w:rFonts w:cs="Arial"/>
          <w:szCs w:val="20"/>
        </w:rPr>
        <w:t>jejího</w:t>
      </w:r>
      <w:r w:rsidRPr="00C111EE">
        <w:rPr>
          <w:rFonts w:cs="Arial"/>
          <w:spacing w:val="29"/>
          <w:szCs w:val="20"/>
        </w:rPr>
        <w:t xml:space="preserve"> </w:t>
      </w:r>
      <w:r w:rsidRPr="00C111EE">
        <w:rPr>
          <w:rFonts w:cs="Arial"/>
          <w:szCs w:val="20"/>
        </w:rPr>
        <w:t>trvání</w:t>
      </w:r>
      <w:r w:rsidRPr="00C111EE">
        <w:rPr>
          <w:rFonts w:cs="Arial"/>
          <w:spacing w:val="30"/>
          <w:szCs w:val="20"/>
        </w:rPr>
        <w:t xml:space="preserve"> </w:t>
      </w:r>
      <w:r w:rsidRPr="00C111EE">
        <w:rPr>
          <w:rFonts w:cs="Arial"/>
          <w:szCs w:val="20"/>
        </w:rPr>
        <w:t>a</w:t>
      </w:r>
      <w:r w:rsidRPr="00C111EE">
        <w:rPr>
          <w:rFonts w:cs="Arial"/>
          <w:spacing w:val="32"/>
          <w:szCs w:val="20"/>
        </w:rPr>
        <w:t xml:space="preserve"> </w:t>
      </w:r>
      <w:r w:rsidRPr="00C111EE">
        <w:rPr>
          <w:rFonts w:cs="Arial"/>
          <w:szCs w:val="20"/>
        </w:rPr>
        <w:t>zda bude</w:t>
      </w:r>
      <w:r w:rsidRPr="00C111EE">
        <w:rPr>
          <w:rFonts w:cs="Arial"/>
          <w:spacing w:val="5"/>
          <w:szCs w:val="20"/>
        </w:rPr>
        <w:t xml:space="preserve"> </w:t>
      </w:r>
      <w:r w:rsidRPr="00C111EE">
        <w:rPr>
          <w:rFonts w:cs="Arial"/>
          <w:szCs w:val="20"/>
        </w:rPr>
        <w:t>zapotřebí</w:t>
      </w:r>
      <w:r w:rsidRPr="00C111EE">
        <w:rPr>
          <w:rFonts w:cs="Arial"/>
          <w:spacing w:val="5"/>
          <w:szCs w:val="20"/>
        </w:rPr>
        <w:t xml:space="preserve"> </w:t>
      </w:r>
      <w:r w:rsidRPr="00C111EE">
        <w:rPr>
          <w:rFonts w:cs="Arial"/>
          <w:szCs w:val="20"/>
        </w:rPr>
        <w:t>cesta</w:t>
      </w:r>
      <w:r w:rsidRPr="00C111EE">
        <w:rPr>
          <w:rFonts w:cs="Arial"/>
          <w:spacing w:val="5"/>
          <w:szCs w:val="20"/>
        </w:rPr>
        <w:t xml:space="preserve"> </w:t>
      </w:r>
      <w:r w:rsidRPr="00C111EE">
        <w:rPr>
          <w:rFonts w:cs="Arial"/>
          <w:szCs w:val="20"/>
        </w:rPr>
        <w:t>samotného</w:t>
      </w:r>
      <w:r w:rsidRPr="00C111EE">
        <w:rPr>
          <w:rFonts w:cs="Arial"/>
          <w:spacing w:val="5"/>
          <w:szCs w:val="20"/>
        </w:rPr>
        <w:t xml:space="preserve"> </w:t>
      </w:r>
      <w:r w:rsidRPr="00C111EE">
        <w:rPr>
          <w:rFonts w:cs="Arial"/>
          <w:szCs w:val="20"/>
        </w:rPr>
        <w:t>řidiče</w:t>
      </w:r>
      <w:r w:rsidRPr="00C111EE">
        <w:rPr>
          <w:rFonts w:cs="Arial"/>
          <w:spacing w:val="5"/>
          <w:szCs w:val="20"/>
        </w:rPr>
        <w:t xml:space="preserve"> </w:t>
      </w:r>
      <w:r w:rsidRPr="00C111EE">
        <w:rPr>
          <w:rFonts w:cs="Arial"/>
          <w:szCs w:val="20"/>
        </w:rPr>
        <w:t>bez</w:t>
      </w:r>
      <w:r w:rsidRPr="00C111EE">
        <w:rPr>
          <w:rFonts w:cs="Arial"/>
          <w:spacing w:val="4"/>
          <w:szCs w:val="20"/>
        </w:rPr>
        <w:t xml:space="preserve"> </w:t>
      </w:r>
      <w:r w:rsidRPr="00C111EE">
        <w:rPr>
          <w:rFonts w:cs="Arial"/>
          <w:szCs w:val="20"/>
        </w:rPr>
        <w:t>karavanu</w:t>
      </w:r>
      <w:r w:rsidRPr="00C111EE">
        <w:rPr>
          <w:rFonts w:cs="Arial"/>
          <w:spacing w:val="7"/>
          <w:szCs w:val="20"/>
        </w:rPr>
        <w:t xml:space="preserve"> </w:t>
      </w:r>
      <w:r w:rsidRPr="00C111EE">
        <w:rPr>
          <w:rFonts w:cs="Arial"/>
          <w:szCs w:val="20"/>
        </w:rPr>
        <w:t>do</w:t>
      </w:r>
      <w:r w:rsidRPr="00C111EE">
        <w:rPr>
          <w:rFonts w:cs="Arial"/>
          <w:spacing w:val="4"/>
          <w:szCs w:val="20"/>
        </w:rPr>
        <w:t xml:space="preserve"> </w:t>
      </w:r>
      <w:r w:rsidRPr="00C111EE">
        <w:rPr>
          <w:rFonts w:cs="Arial"/>
          <w:szCs w:val="20"/>
        </w:rPr>
        <w:t>místa</w:t>
      </w:r>
      <w:r w:rsidRPr="00C111EE">
        <w:rPr>
          <w:rFonts w:cs="Arial"/>
          <w:spacing w:val="2"/>
          <w:szCs w:val="20"/>
        </w:rPr>
        <w:t xml:space="preserve"> </w:t>
      </w:r>
      <w:r w:rsidRPr="00C111EE">
        <w:rPr>
          <w:rFonts w:cs="Arial"/>
          <w:szCs w:val="20"/>
        </w:rPr>
        <w:t>konání</w:t>
      </w:r>
      <w:r w:rsidRPr="00C111EE">
        <w:rPr>
          <w:rFonts w:cs="Arial"/>
          <w:spacing w:val="5"/>
          <w:szCs w:val="20"/>
        </w:rPr>
        <w:t xml:space="preserve"> </w:t>
      </w:r>
      <w:r w:rsidRPr="00C111EE">
        <w:rPr>
          <w:rFonts w:cs="Arial"/>
          <w:szCs w:val="20"/>
        </w:rPr>
        <w:t>akce,</w:t>
      </w:r>
      <w:r w:rsidRPr="00C111EE">
        <w:rPr>
          <w:rFonts w:cs="Arial"/>
          <w:spacing w:val="4"/>
          <w:szCs w:val="20"/>
        </w:rPr>
        <w:t xml:space="preserve"> </w:t>
      </w:r>
      <w:r w:rsidRPr="00C111EE">
        <w:rPr>
          <w:rFonts w:cs="Arial"/>
          <w:szCs w:val="20"/>
        </w:rPr>
        <w:t>příp.</w:t>
      </w:r>
      <w:r w:rsidRPr="00C111EE">
        <w:rPr>
          <w:rFonts w:cs="Arial"/>
          <w:spacing w:val="5"/>
          <w:szCs w:val="20"/>
        </w:rPr>
        <w:t xml:space="preserve"> </w:t>
      </w:r>
      <w:r w:rsidRPr="00C111EE">
        <w:rPr>
          <w:rFonts w:cs="Arial"/>
          <w:szCs w:val="20"/>
        </w:rPr>
        <w:t>v</w:t>
      </w:r>
      <w:r w:rsidRPr="00C111EE">
        <w:rPr>
          <w:rFonts w:cs="Arial"/>
          <w:spacing w:val="-1"/>
          <w:szCs w:val="20"/>
        </w:rPr>
        <w:t xml:space="preserve"> </w:t>
      </w:r>
      <w:r w:rsidRPr="00C111EE">
        <w:rPr>
          <w:rFonts w:cs="Arial"/>
          <w:spacing w:val="-2"/>
          <w:szCs w:val="20"/>
        </w:rPr>
        <w:t>jakém</w:t>
      </w:r>
      <w:r w:rsidRPr="00C111EE">
        <w:rPr>
          <w:rFonts w:cs="Arial"/>
          <w:szCs w:val="20"/>
        </w:rPr>
        <w:t xml:space="preserve"> rozsahu</w:t>
      </w:r>
      <w:r w:rsidRPr="00C111EE">
        <w:rPr>
          <w:rFonts w:cs="Arial"/>
          <w:spacing w:val="-3"/>
          <w:szCs w:val="20"/>
        </w:rPr>
        <w:t xml:space="preserve"> </w:t>
      </w:r>
      <w:r w:rsidR="0075647F" w:rsidRPr="00C111EE">
        <w:rPr>
          <w:rFonts w:cs="Arial"/>
          <w:szCs w:val="20"/>
        </w:rPr>
        <w:t>apod</w:t>
      </w:r>
      <w:r w:rsidRPr="00C111EE">
        <w:rPr>
          <w:rFonts w:cs="Arial"/>
          <w:szCs w:val="20"/>
        </w:rPr>
        <w:t>.</w:t>
      </w:r>
      <w:r w:rsidRPr="00C111EE">
        <w:rPr>
          <w:rFonts w:cs="Arial"/>
          <w:spacing w:val="-5"/>
          <w:szCs w:val="20"/>
        </w:rPr>
        <w:t xml:space="preserve"> </w:t>
      </w:r>
      <w:r w:rsidRPr="00C111EE">
        <w:rPr>
          <w:rFonts w:cs="Arial"/>
          <w:szCs w:val="20"/>
        </w:rPr>
        <w:t>(dále</w:t>
      </w:r>
      <w:r w:rsidRPr="00C111EE">
        <w:rPr>
          <w:rFonts w:cs="Arial"/>
          <w:spacing w:val="-5"/>
          <w:szCs w:val="20"/>
        </w:rPr>
        <w:t xml:space="preserve"> </w:t>
      </w:r>
      <w:r w:rsidRPr="00C111EE">
        <w:rPr>
          <w:rFonts w:cs="Arial"/>
          <w:szCs w:val="20"/>
        </w:rPr>
        <w:t>jen</w:t>
      </w:r>
      <w:r w:rsidRPr="00C111EE">
        <w:rPr>
          <w:rFonts w:cs="Arial"/>
          <w:spacing w:val="-4"/>
          <w:szCs w:val="20"/>
        </w:rPr>
        <w:t xml:space="preserve"> </w:t>
      </w:r>
      <w:r w:rsidRPr="00C111EE">
        <w:rPr>
          <w:rFonts w:cs="Arial"/>
          <w:szCs w:val="20"/>
        </w:rPr>
        <w:t>„</w:t>
      </w:r>
      <w:r w:rsidRPr="00C111EE">
        <w:rPr>
          <w:rFonts w:cs="Arial"/>
          <w:b/>
          <w:szCs w:val="20"/>
        </w:rPr>
        <w:t>výzva</w:t>
      </w:r>
      <w:r w:rsidRPr="00C111EE">
        <w:rPr>
          <w:rFonts w:cs="Arial"/>
          <w:b/>
          <w:spacing w:val="-5"/>
          <w:szCs w:val="20"/>
        </w:rPr>
        <w:t xml:space="preserve"> </w:t>
      </w:r>
      <w:r w:rsidRPr="00C111EE">
        <w:rPr>
          <w:rFonts w:cs="Arial"/>
          <w:b/>
          <w:szCs w:val="20"/>
        </w:rPr>
        <w:t>k</w:t>
      </w:r>
      <w:r w:rsidRPr="00C111EE">
        <w:rPr>
          <w:rFonts w:cs="Arial"/>
          <w:b/>
          <w:spacing w:val="-6"/>
          <w:szCs w:val="20"/>
        </w:rPr>
        <w:t xml:space="preserve"> </w:t>
      </w:r>
      <w:r w:rsidRPr="00C111EE">
        <w:rPr>
          <w:rFonts w:cs="Arial"/>
          <w:b/>
          <w:spacing w:val="-2"/>
          <w:szCs w:val="20"/>
        </w:rPr>
        <w:t>plnění</w:t>
      </w:r>
      <w:r w:rsidRPr="00C111EE">
        <w:rPr>
          <w:rFonts w:cs="Arial"/>
          <w:spacing w:val="-2"/>
          <w:szCs w:val="20"/>
        </w:rPr>
        <w:t>“).</w:t>
      </w:r>
    </w:p>
    <w:p w14:paraId="33F253EB" w14:textId="77777777" w:rsidR="00C745F4" w:rsidRPr="000A352B" w:rsidRDefault="000E5E84" w:rsidP="00E8423F">
      <w:pPr>
        <w:pStyle w:val="ListNumber-ContractCzechRadio"/>
      </w:pPr>
      <w:r w:rsidRPr="00C111EE">
        <w:rPr>
          <w:rFonts w:cs="Arial"/>
          <w:szCs w:val="20"/>
        </w:rPr>
        <w:t>Poskytovatel</w:t>
      </w:r>
      <w:r w:rsidRPr="00C111EE">
        <w:rPr>
          <w:rFonts w:cs="Arial"/>
          <w:spacing w:val="-2"/>
          <w:szCs w:val="20"/>
        </w:rPr>
        <w:t xml:space="preserve"> </w:t>
      </w:r>
      <w:r w:rsidRPr="00C111EE">
        <w:rPr>
          <w:rFonts w:cs="Arial"/>
          <w:szCs w:val="20"/>
        </w:rPr>
        <w:t>je povinen výzvu</w:t>
      </w:r>
      <w:r w:rsidRPr="00C111EE">
        <w:rPr>
          <w:rFonts w:cs="Arial"/>
          <w:spacing w:val="-1"/>
          <w:szCs w:val="20"/>
        </w:rPr>
        <w:t xml:space="preserve"> </w:t>
      </w:r>
      <w:r w:rsidRPr="00C111EE">
        <w:rPr>
          <w:rFonts w:cs="Arial"/>
          <w:szCs w:val="20"/>
        </w:rPr>
        <w:t>k plnění potvrdit, a</w:t>
      </w:r>
      <w:r w:rsidRPr="00C111EE">
        <w:rPr>
          <w:rFonts w:cs="Arial"/>
          <w:spacing w:val="-1"/>
          <w:szCs w:val="20"/>
        </w:rPr>
        <w:t xml:space="preserve"> </w:t>
      </w:r>
      <w:r w:rsidRPr="00C111EE">
        <w:rPr>
          <w:rFonts w:cs="Arial"/>
          <w:szCs w:val="20"/>
        </w:rPr>
        <w:t>to nejpozději</w:t>
      </w:r>
      <w:r w:rsidRPr="00C111EE">
        <w:rPr>
          <w:rFonts w:cs="Arial"/>
          <w:spacing w:val="-2"/>
          <w:szCs w:val="20"/>
        </w:rPr>
        <w:t xml:space="preserve"> </w:t>
      </w:r>
      <w:r w:rsidRPr="00C111EE">
        <w:rPr>
          <w:rFonts w:cs="Arial"/>
          <w:szCs w:val="20"/>
        </w:rPr>
        <w:t>následující</w:t>
      </w:r>
      <w:r w:rsidRPr="00C111EE">
        <w:rPr>
          <w:rFonts w:cs="Arial"/>
          <w:spacing w:val="-1"/>
          <w:szCs w:val="20"/>
        </w:rPr>
        <w:t xml:space="preserve"> </w:t>
      </w:r>
      <w:r w:rsidRPr="00C111EE">
        <w:rPr>
          <w:rFonts w:cs="Arial"/>
          <w:szCs w:val="20"/>
        </w:rPr>
        <w:t>pracovní</w:t>
      </w:r>
      <w:r w:rsidRPr="00C111EE">
        <w:rPr>
          <w:rFonts w:cs="Arial"/>
          <w:spacing w:val="-1"/>
          <w:szCs w:val="20"/>
        </w:rPr>
        <w:t xml:space="preserve"> </w:t>
      </w:r>
      <w:r w:rsidRPr="00C111EE">
        <w:rPr>
          <w:rFonts w:cs="Arial"/>
          <w:szCs w:val="20"/>
        </w:rPr>
        <w:t>den</w:t>
      </w:r>
      <w:r w:rsidRPr="00C111EE">
        <w:rPr>
          <w:rFonts w:cs="Arial"/>
          <w:spacing w:val="-1"/>
          <w:szCs w:val="20"/>
        </w:rPr>
        <w:t xml:space="preserve"> </w:t>
      </w:r>
      <w:r w:rsidRPr="00C111EE">
        <w:rPr>
          <w:rFonts w:cs="Arial"/>
          <w:szCs w:val="20"/>
        </w:rPr>
        <w:t>po jejím doručení (pokud výzva k plnění neobsahuje výslovné ustanovení o tom, že ji poskytovatel může akceptovat tak, že se podle ní zachová dle § 1744 OZ) nebo poskytovatel objednateli zašle aktualizovanou nabídku k potvrzení (pokud plnění není možno realizovat plně v souladu s výzvou k plnění), přičemž v takovém případě poskytovateli vzniká povinnost k plnění doručením oznámení o přijetí aktualizované nabídky poskytovatele.</w:t>
      </w:r>
    </w:p>
    <w:p w14:paraId="728A2939" w14:textId="001A0161" w:rsidR="00C745F4" w:rsidRPr="00400333" w:rsidRDefault="000E5E84" w:rsidP="00E8423F">
      <w:pPr>
        <w:pStyle w:val="ListNumber-ContractCzechRadio"/>
      </w:pPr>
      <w:r w:rsidRPr="00C111EE">
        <w:rPr>
          <w:rFonts w:cs="Arial"/>
          <w:szCs w:val="20"/>
        </w:rPr>
        <w:t>Právní jednání uvedená v</w:t>
      </w:r>
      <w:r w:rsidRPr="00C111EE">
        <w:rPr>
          <w:rFonts w:cs="Arial"/>
          <w:spacing w:val="-2"/>
          <w:szCs w:val="20"/>
        </w:rPr>
        <w:t xml:space="preserve"> </w:t>
      </w:r>
      <w:r w:rsidRPr="00C111EE">
        <w:rPr>
          <w:rFonts w:cs="Arial"/>
          <w:szCs w:val="20"/>
        </w:rPr>
        <w:t xml:space="preserve">tomto článku smlouvy mohou – mimo papírovou podobu opatřenou vlastnoručním podpisem oprávněné osoby – proběhnout také elektronickými prostředky </w:t>
      </w:r>
      <w:r w:rsidRPr="00400333">
        <w:rPr>
          <w:rFonts w:cs="Arial"/>
          <w:szCs w:val="20"/>
        </w:rPr>
        <w:t>prostřednic</w:t>
      </w:r>
      <w:r w:rsidR="0075647F" w:rsidRPr="00400333">
        <w:rPr>
          <w:rFonts w:cs="Arial"/>
          <w:szCs w:val="20"/>
        </w:rPr>
        <w:t>tvím datové zprávy nebo e-mailu se zaručeným elektronickým podpisem.</w:t>
      </w:r>
    </w:p>
    <w:p w14:paraId="395C5B28" w14:textId="2E64BDD5" w:rsidR="00C745F4" w:rsidRPr="00400333" w:rsidRDefault="000E5E84" w:rsidP="00E8423F">
      <w:pPr>
        <w:pStyle w:val="ListNumber-ContractCzechRadio"/>
      </w:pPr>
      <w:r w:rsidRPr="00400333">
        <w:rPr>
          <w:rFonts w:cs="Arial"/>
          <w:szCs w:val="20"/>
        </w:rPr>
        <w:t xml:space="preserve">Poskytovatel umožní objednateli, aby byl karavan pro naplnění účelu této smlouvy upraven objednatelem či třetí osobou (zejména </w:t>
      </w:r>
      <w:r w:rsidR="0075647F" w:rsidRPr="00400333">
        <w:rPr>
          <w:rFonts w:cs="Arial"/>
          <w:szCs w:val="20"/>
        </w:rPr>
        <w:t xml:space="preserve">pokud </w:t>
      </w:r>
      <w:r w:rsidRPr="00400333">
        <w:rPr>
          <w:rFonts w:cs="Arial"/>
          <w:szCs w:val="20"/>
        </w:rPr>
        <w:t>se jedná o vybavení karavanu nábytkem, opatření logy objednatele, instalace akustické</w:t>
      </w:r>
      <w:r w:rsidRPr="00400333">
        <w:rPr>
          <w:rFonts w:cs="Arial"/>
          <w:spacing w:val="-2"/>
          <w:szCs w:val="20"/>
        </w:rPr>
        <w:t xml:space="preserve"> </w:t>
      </w:r>
      <w:r w:rsidRPr="00400333">
        <w:rPr>
          <w:rFonts w:cs="Arial"/>
          <w:szCs w:val="20"/>
        </w:rPr>
        <w:t>pěny atd.). K</w:t>
      </w:r>
      <w:r w:rsidRPr="00400333">
        <w:rPr>
          <w:rFonts w:cs="Arial"/>
          <w:spacing w:val="-3"/>
          <w:szCs w:val="20"/>
        </w:rPr>
        <w:t xml:space="preserve"> </w:t>
      </w:r>
      <w:r w:rsidRPr="00400333">
        <w:rPr>
          <w:rFonts w:cs="Arial"/>
          <w:szCs w:val="20"/>
        </w:rPr>
        <w:t>takovéto úpravě</w:t>
      </w:r>
      <w:r w:rsidRPr="00400333">
        <w:rPr>
          <w:rFonts w:cs="Arial"/>
          <w:spacing w:val="-2"/>
          <w:szCs w:val="20"/>
        </w:rPr>
        <w:t xml:space="preserve"> </w:t>
      </w:r>
      <w:r w:rsidRPr="00400333">
        <w:rPr>
          <w:rFonts w:cs="Arial"/>
          <w:szCs w:val="20"/>
        </w:rPr>
        <w:t>(která</w:t>
      </w:r>
      <w:r w:rsidRPr="00400333">
        <w:rPr>
          <w:rFonts w:cs="Arial"/>
          <w:spacing w:val="-2"/>
          <w:szCs w:val="20"/>
        </w:rPr>
        <w:t xml:space="preserve"> </w:t>
      </w:r>
      <w:r w:rsidR="009365C9" w:rsidRPr="00400333">
        <w:rPr>
          <w:rFonts w:cs="Arial"/>
          <w:spacing w:val="-2"/>
          <w:szCs w:val="20"/>
        </w:rPr>
        <w:t xml:space="preserve">však </w:t>
      </w:r>
      <w:r w:rsidRPr="00400333">
        <w:rPr>
          <w:rFonts w:cs="Arial"/>
          <w:szCs w:val="20"/>
        </w:rPr>
        <w:t>karavan</w:t>
      </w:r>
      <w:r w:rsidRPr="00400333">
        <w:rPr>
          <w:rFonts w:cs="Arial"/>
          <w:spacing w:val="-3"/>
          <w:szCs w:val="20"/>
        </w:rPr>
        <w:t xml:space="preserve"> </w:t>
      </w:r>
      <w:r w:rsidRPr="00400333">
        <w:rPr>
          <w:rFonts w:cs="Arial"/>
          <w:szCs w:val="20"/>
        </w:rPr>
        <w:t xml:space="preserve">nijak nepoškodí) uděluje poskytovatel objednateli </w:t>
      </w:r>
      <w:r w:rsidR="0075647F" w:rsidRPr="00400333">
        <w:rPr>
          <w:rFonts w:cs="Arial"/>
          <w:szCs w:val="20"/>
        </w:rPr>
        <w:t xml:space="preserve">touto smlouvou </w:t>
      </w:r>
      <w:r w:rsidRPr="00400333">
        <w:rPr>
          <w:rFonts w:cs="Arial"/>
          <w:szCs w:val="20"/>
        </w:rPr>
        <w:t>výslovné svolení.</w:t>
      </w:r>
    </w:p>
    <w:p w14:paraId="39AAFFA3" w14:textId="78B035C0" w:rsidR="008B354F" w:rsidRPr="00400333" w:rsidRDefault="00400333" w:rsidP="00400333">
      <w:pPr>
        <w:pStyle w:val="ListNumber-ContractCzechRadio"/>
      </w:pPr>
      <w:r w:rsidRPr="00400333">
        <w:t xml:space="preserve">Pro vyloučení pochybností objednatel uvádí, že náklady za instalaci úprav uvnitř karavanu nese objednatel. Objednatel </w:t>
      </w:r>
      <w:r w:rsidR="006238B9">
        <w:t xml:space="preserve">poskytne veškeré věci, které mají být do karavanu instalovány v rámci jeho úprav. Objednatel </w:t>
      </w:r>
      <w:r w:rsidRPr="00400333">
        <w:t>po celou dobu účinnosti této smlouvy zůstává vlastníkem všech věcí, které budou do karavanu instalovány.</w:t>
      </w:r>
      <w:r w:rsidR="008B354F">
        <w:t xml:space="preserve"> Poskytovatel nebo jím pověřená osoba musí být přítomna provádění veškerých instalací uvnitř karavanu. </w:t>
      </w:r>
    </w:p>
    <w:p w14:paraId="4353332B" w14:textId="3E27AF8A" w:rsidR="008B354F" w:rsidRPr="00845209" w:rsidRDefault="000E5E84" w:rsidP="00845209">
      <w:pPr>
        <w:pStyle w:val="ListNumber-ContractCzechRadio"/>
      </w:pPr>
      <w:r w:rsidRPr="00845209">
        <w:rPr>
          <w:rFonts w:cs="Arial"/>
          <w:szCs w:val="20"/>
        </w:rPr>
        <w:t xml:space="preserve">Objednatel se zavazuje informovat poskytovatele o totožnosti dodavatele úprav karavanu dle předchozího odstavce, jakmile mu bude známa. Orientační seznam úprav karavanu, jež bude objednatel požadovat po třetí osobě, je uveden v příloze této smlouvy. Pro vyloučení </w:t>
      </w:r>
      <w:r w:rsidR="0075647F" w:rsidRPr="00845209">
        <w:rPr>
          <w:rFonts w:cs="Arial"/>
          <w:szCs w:val="20"/>
        </w:rPr>
        <w:t xml:space="preserve">všech </w:t>
      </w:r>
      <w:r w:rsidRPr="00845209">
        <w:rPr>
          <w:rFonts w:cs="Arial"/>
          <w:szCs w:val="20"/>
        </w:rPr>
        <w:t xml:space="preserve">pochybností objednatel uvádí, že výčet </w:t>
      </w:r>
      <w:r w:rsidR="0075647F" w:rsidRPr="00845209">
        <w:rPr>
          <w:rFonts w:cs="Arial"/>
          <w:szCs w:val="20"/>
        </w:rPr>
        <w:t xml:space="preserve">uvedených </w:t>
      </w:r>
      <w:r w:rsidRPr="00845209">
        <w:rPr>
          <w:rFonts w:cs="Arial"/>
          <w:szCs w:val="20"/>
        </w:rPr>
        <w:t xml:space="preserve">úprav </w:t>
      </w:r>
      <w:r w:rsidR="0075647F" w:rsidRPr="00845209">
        <w:rPr>
          <w:rFonts w:cs="Arial"/>
          <w:szCs w:val="20"/>
        </w:rPr>
        <w:t xml:space="preserve">je pouze demonstrativní, </w:t>
      </w:r>
      <w:r w:rsidRPr="00845209">
        <w:rPr>
          <w:rFonts w:cs="Arial"/>
          <w:szCs w:val="20"/>
        </w:rPr>
        <w:t>tzn.</w:t>
      </w:r>
      <w:r w:rsidR="00807F88" w:rsidRPr="00845209">
        <w:rPr>
          <w:rFonts w:cs="Arial"/>
          <w:szCs w:val="20"/>
        </w:rPr>
        <w:t xml:space="preserve"> </w:t>
      </w:r>
      <w:r w:rsidRPr="00845209">
        <w:rPr>
          <w:rFonts w:cs="Arial"/>
          <w:szCs w:val="20"/>
        </w:rPr>
        <w:t>není</w:t>
      </w:r>
      <w:r w:rsidR="00807F88" w:rsidRPr="00845209">
        <w:rPr>
          <w:rFonts w:cs="Arial"/>
          <w:szCs w:val="20"/>
        </w:rPr>
        <w:t xml:space="preserve"> </w:t>
      </w:r>
      <w:r w:rsidRPr="00845209">
        <w:rPr>
          <w:rFonts w:cs="Arial"/>
          <w:szCs w:val="20"/>
        </w:rPr>
        <w:t xml:space="preserve">konečný a může </w:t>
      </w:r>
      <w:r w:rsidR="0075647F" w:rsidRPr="00845209">
        <w:rPr>
          <w:rFonts w:cs="Arial"/>
          <w:szCs w:val="20"/>
        </w:rPr>
        <w:t xml:space="preserve">se v průběhu plnění </w:t>
      </w:r>
      <w:r w:rsidRPr="00845209">
        <w:rPr>
          <w:rFonts w:cs="Arial"/>
          <w:szCs w:val="20"/>
        </w:rPr>
        <w:t>měnit.</w:t>
      </w:r>
      <w:r w:rsidR="008B354F">
        <w:rPr>
          <w:rFonts w:cs="Arial"/>
          <w:szCs w:val="20"/>
        </w:rPr>
        <w:t xml:space="preserve"> </w:t>
      </w:r>
    </w:p>
    <w:p w14:paraId="57B39BD7" w14:textId="7BD3EB33" w:rsidR="00C745F4" w:rsidRPr="000A352B" w:rsidRDefault="000E5E84" w:rsidP="00E8423F">
      <w:pPr>
        <w:pStyle w:val="ListNumber-ContractCzechRadio"/>
      </w:pPr>
      <w:r w:rsidRPr="00C111EE">
        <w:rPr>
          <w:rFonts w:cs="Arial"/>
          <w:szCs w:val="20"/>
        </w:rPr>
        <w:t xml:space="preserve">Smluvní strany po </w:t>
      </w:r>
      <w:r w:rsidR="00EB1297" w:rsidRPr="00C111EE">
        <w:rPr>
          <w:rFonts w:cs="Arial"/>
          <w:szCs w:val="20"/>
        </w:rPr>
        <w:t xml:space="preserve">konci účinnosti </w:t>
      </w:r>
      <w:r w:rsidRPr="00C111EE">
        <w:rPr>
          <w:rFonts w:cs="Arial"/>
          <w:szCs w:val="20"/>
        </w:rPr>
        <w:t xml:space="preserve">této smlouvy zajistí předání karavanu zpět poskytovateli, přičemž objednatel </w:t>
      </w:r>
      <w:r w:rsidR="006238B9">
        <w:rPr>
          <w:rFonts w:cs="Arial"/>
          <w:szCs w:val="20"/>
        </w:rPr>
        <w:t xml:space="preserve">provede </w:t>
      </w:r>
      <w:r w:rsidRPr="00C111EE">
        <w:rPr>
          <w:rFonts w:cs="Arial"/>
          <w:szCs w:val="20"/>
        </w:rPr>
        <w:t xml:space="preserve">na své náklady </w:t>
      </w:r>
      <w:proofErr w:type="spellStart"/>
      <w:r w:rsidRPr="00C111EE">
        <w:rPr>
          <w:rFonts w:cs="Arial"/>
          <w:szCs w:val="20"/>
        </w:rPr>
        <w:t>deinstalaci</w:t>
      </w:r>
      <w:proofErr w:type="spellEnd"/>
      <w:r w:rsidRPr="00C111EE">
        <w:rPr>
          <w:rFonts w:cs="Arial"/>
          <w:szCs w:val="20"/>
        </w:rPr>
        <w:t xml:space="preserve"> veškeré</w:t>
      </w:r>
      <w:r w:rsidR="00EB1297" w:rsidRPr="00C111EE">
        <w:rPr>
          <w:rFonts w:cs="Arial"/>
          <w:szCs w:val="20"/>
        </w:rPr>
        <w:t>ho</w:t>
      </w:r>
      <w:r w:rsidRPr="00C111EE">
        <w:rPr>
          <w:rFonts w:cs="Arial"/>
          <w:szCs w:val="20"/>
        </w:rPr>
        <w:t xml:space="preserve"> instalované</w:t>
      </w:r>
      <w:r w:rsidR="00EB1297" w:rsidRPr="00C111EE">
        <w:rPr>
          <w:rFonts w:cs="Arial"/>
          <w:szCs w:val="20"/>
        </w:rPr>
        <w:t>ho</w:t>
      </w:r>
      <w:r w:rsidRPr="00C111EE">
        <w:rPr>
          <w:rFonts w:cs="Arial"/>
          <w:spacing w:val="40"/>
          <w:szCs w:val="20"/>
        </w:rPr>
        <w:t xml:space="preserve"> </w:t>
      </w:r>
      <w:r w:rsidR="00AC17DD" w:rsidRPr="00C111EE">
        <w:rPr>
          <w:rFonts w:cs="Arial"/>
          <w:szCs w:val="20"/>
        </w:rPr>
        <w:t>vy</w:t>
      </w:r>
      <w:r w:rsidRPr="00C111EE">
        <w:rPr>
          <w:rFonts w:cs="Arial"/>
          <w:szCs w:val="20"/>
        </w:rPr>
        <w:t>bav</w:t>
      </w:r>
      <w:r w:rsidR="00EB1297" w:rsidRPr="00C111EE">
        <w:rPr>
          <w:rFonts w:cs="Arial"/>
          <w:szCs w:val="20"/>
        </w:rPr>
        <w:t>ení</w:t>
      </w:r>
      <w:r w:rsidRPr="00C111EE">
        <w:rPr>
          <w:rFonts w:cs="Arial"/>
          <w:szCs w:val="20"/>
        </w:rPr>
        <w:t xml:space="preserve"> tak, aby byl karavan předán poskytovateli zpět v původní</w:t>
      </w:r>
      <w:r w:rsidR="00636A6B">
        <w:rPr>
          <w:rFonts w:cs="Arial"/>
          <w:szCs w:val="20"/>
        </w:rPr>
        <w:t>m</w:t>
      </w:r>
      <w:r w:rsidRPr="00C111EE">
        <w:rPr>
          <w:rFonts w:cs="Arial"/>
          <w:szCs w:val="20"/>
        </w:rPr>
        <w:t xml:space="preserve"> </w:t>
      </w:r>
      <w:r w:rsidR="00636A6B">
        <w:rPr>
          <w:rFonts w:cs="Arial"/>
          <w:szCs w:val="20"/>
        </w:rPr>
        <w:t>stavu</w:t>
      </w:r>
      <w:r w:rsidRPr="00C111EE">
        <w:rPr>
          <w:rFonts w:cs="Arial"/>
          <w:szCs w:val="20"/>
        </w:rPr>
        <w:t>. Smluvní stra</w:t>
      </w:r>
      <w:r w:rsidR="00EB1297" w:rsidRPr="00C111EE">
        <w:rPr>
          <w:rFonts w:cs="Arial"/>
          <w:szCs w:val="20"/>
        </w:rPr>
        <w:t xml:space="preserve">ny o všech těchto skutečnostech </w:t>
      </w:r>
      <w:r w:rsidRPr="00C111EE">
        <w:rPr>
          <w:rFonts w:cs="Arial"/>
          <w:szCs w:val="20"/>
        </w:rPr>
        <w:t>sepíší písemný protokol.</w:t>
      </w:r>
    </w:p>
    <w:p w14:paraId="206E7EC5" w14:textId="49F1DF67" w:rsidR="00C745F4" w:rsidRPr="000A352B" w:rsidRDefault="000E5E84" w:rsidP="00E8423F">
      <w:pPr>
        <w:pStyle w:val="ListNumber-ContractCzechRadio"/>
      </w:pPr>
      <w:r w:rsidRPr="00C111EE">
        <w:rPr>
          <w:rFonts w:cs="Arial"/>
          <w:szCs w:val="20"/>
        </w:rPr>
        <w:t xml:space="preserve">Po dobu, </w:t>
      </w:r>
      <w:r w:rsidR="00EB1297" w:rsidRPr="00C111EE">
        <w:rPr>
          <w:rFonts w:cs="Arial"/>
          <w:szCs w:val="20"/>
        </w:rPr>
        <w:t>po kterou</w:t>
      </w:r>
      <w:r w:rsidRPr="00C111EE">
        <w:rPr>
          <w:rFonts w:cs="Arial"/>
          <w:szCs w:val="20"/>
        </w:rPr>
        <w:t xml:space="preserve"> bude mít poskytovatel karavan </w:t>
      </w:r>
      <w:r w:rsidR="00EB1297" w:rsidRPr="00C111EE">
        <w:rPr>
          <w:rFonts w:cs="Arial"/>
          <w:szCs w:val="20"/>
        </w:rPr>
        <w:t>k</w:t>
      </w:r>
      <w:r w:rsidRPr="00C111EE">
        <w:rPr>
          <w:rFonts w:cs="Arial"/>
          <w:szCs w:val="20"/>
        </w:rPr>
        <w:t>e své dispozici (</w:t>
      </w:r>
      <w:r w:rsidR="00636A6B">
        <w:rPr>
          <w:rFonts w:cs="Arial"/>
          <w:szCs w:val="20"/>
        </w:rPr>
        <w:t>zejm.</w:t>
      </w:r>
      <w:r w:rsidR="00636A6B" w:rsidRPr="00C111EE">
        <w:rPr>
          <w:rFonts w:cs="Arial"/>
          <w:szCs w:val="20"/>
        </w:rPr>
        <w:t xml:space="preserve"> </w:t>
      </w:r>
      <w:r w:rsidRPr="00C111EE">
        <w:rPr>
          <w:rFonts w:cs="Arial"/>
          <w:szCs w:val="20"/>
        </w:rPr>
        <w:t>doba dopravy, doba ga</w:t>
      </w:r>
      <w:r w:rsidR="00EB1297" w:rsidRPr="00C111EE">
        <w:rPr>
          <w:rFonts w:cs="Arial"/>
          <w:szCs w:val="20"/>
        </w:rPr>
        <w:t xml:space="preserve">rážování atd.), </w:t>
      </w:r>
      <w:r w:rsidRPr="00C111EE">
        <w:rPr>
          <w:rFonts w:cs="Arial"/>
          <w:szCs w:val="20"/>
        </w:rPr>
        <w:t>odpovídá za škodu vzniklou na karavanu a také za škodu na všech</w:t>
      </w:r>
      <w:r w:rsidRPr="00C111EE">
        <w:rPr>
          <w:rFonts w:cs="Arial"/>
          <w:spacing w:val="-2"/>
          <w:szCs w:val="20"/>
        </w:rPr>
        <w:t xml:space="preserve"> </w:t>
      </w:r>
      <w:r w:rsidRPr="00C111EE">
        <w:rPr>
          <w:rFonts w:cs="Arial"/>
          <w:szCs w:val="20"/>
        </w:rPr>
        <w:t>věcech objednatele a</w:t>
      </w:r>
      <w:r w:rsidRPr="00C111EE">
        <w:rPr>
          <w:rFonts w:cs="Arial"/>
          <w:spacing w:val="-2"/>
          <w:szCs w:val="20"/>
        </w:rPr>
        <w:t xml:space="preserve"> </w:t>
      </w:r>
      <w:r w:rsidRPr="00C111EE">
        <w:rPr>
          <w:rFonts w:cs="Arial"/>
          <w:szCs w:val="20"/>
        </w:rPr>
        <w:t>úpravách</w:t>
      </w:r>
      <w:r w:rsidRPr="00C111EE">
        <w:rPr>
          <w:rFonts w:cs="Arial"/>
          <w:spacing w:val="-2"/>
          <w:szCs w:val="20"/>
        </w:rPr>
        <w:t xml:space="preserve"> </w:t>
      </w:r>
      <w:r w:rsidRPr="00C111EE">
        <w:rPr>
          <w:rFonts w:cs="Arial"/>
          <w:szCs w:val="20"/>
        </w:rPr>
        <w:t>karavanu</w:t>
      </w:r>
      <w:r w:rsidRPr="00C111EE">
        <w:rPr>
          <w:rFonts w:cs="Arial"/>
          <w:spacing w:val="-3"/>
          <w:szCs w:val="20"/>
        </w:rPr>
        <w:t xml:space="preserve"> </w:t>
      </w:r>
      <w:r w:rsidR="00EB1297" w:rsidRPr="00C111EE">
        <w:rPr>
          <w:rFonts w:cs="Arial"/>
          <w:szCs w:val="20"/>
        </w:rPr>
        <w:t>dle odstavce 4</w:t>
      </w:r>
      <w:r w:rsidRPr="00C111EE">
        <w:rPr>
          <w:rFonts w:cs="Arial"/>
          <w:spacing w:val="-2"/>
          <w:szCs w:val="20"/>
        </w:rPr>
        <w:t xml:space="preserve"> </w:t>
      </w:r>
      <w:r w:rsidRPr="00C111EE">
        <w:rPr>
          <w:rFonts w:cs="Arial"/>
          <w:szCs w:val="20"/>
        </w:rPr>
        <w:t>tohoto</w:t>
      </w:r>
      <w:r w:rsidRPr="00C111EE">
        <w:rPr>
          <w:rFonts w:cs="Arial"/>
          <w:spacing w:val="-3"/>
          <w:szCs w:val="20"/>
        </w:rPr>
        <w:t xml:space="preserve"> </w:t>
      </w:r>
      <w:r w:rsidRPr="00C111EE">
        <w:rPr>
          <w:rFonts w:cs="Arial"/>
          <w:szCs w:val="20"/>
        </w:rPr>
        <w:t>článku</w:t>
      </w:r>
      <w:r w:rsidRPr="00C111EE">
        <w:rPr>
          <w:rFonts w:cs="Arial"/>
          <w:spacing w:val="-1"/>
          <w:szCs w:val="20"/>
        </w:rPr>
        <w:t xml:space="preserve"> </w:t>
      </w:r>
      <w:r w:rsidRPr="00C111EE">
        <w:rPr>
          <w:rFonts w:cs="Arial"/>
          <w:szCs w:val="20"/>
        </w:rPr>
        <w:t>smlouvy</w:t>
      </w:r>
      <w:r w:rsidRPr="00C111EE">
        <w:rPr>
          <w:rFonts w:cs="Arial"/>
          <w:spacing w:val="-4"/>
          <w:szCs w:val="20"/>
        </w:rPr>
        <w:t xml:space="preserve"> </w:t>
      </w:r>
      <w:r w:rsidRPr="00C111EE">
        <w:rPr>
          <w:rFonts w:cs="Arial"/>
          <w:szCs w:val="20"/>
        </w:rPr>
        <w:t>(</w:t>
      </w:r>
      <w:r w:rsidR="00636A6B">
        <w:rPr>
          <w:rFonts w:cs="Arial"/>
          <w:szCs w:val="20"/>
        </w:rPr>
        <w:t>zejm.</w:t>
      </w:r>
      <w:r w:rsidR="00636A6B" w:rsidRPr="00C111EE">
        <w:rPr>
          <w:rFonts w:cs="Arial"/>
          <w:szCs w:val="20"/>
        </w:rPr>
        <w:t xml:space="preserve"> </w:t>
      </w:r>
      <w:r w:rsidRPr="00C111EE">
        <w:rPr>
          <w:rFonts w:cs="Arial"/>
          <w:szCs w:val="20"/>
        </w:rPr>
        <w:t>se jedná o technologické vybavení karavanu)</w:t>
      </w:r>
      <w:r w:rsidR="001075CA">
        <w:rPr>
          <w:rFonts w:cs="Arial"/>
          <w:szCs w:val="20"/>
        </w:rPr>
        <w:t xml:space="preserve"> a také za jejich odcizení či ztrátu</w:t>
      </w:r>
      <w:r w:rsidRPr="00C111EE">
        <w:rPr>
          <w:rFonts w:cs="Arial"/>
          <w:szCs w:val="20"/>
        </w:rPr>
        <w:t>. Objednatel odpovídá za karavan po dobu, kdy má karavan plně ve své dispozici.</w:t>
      </w:r>
    </w:p>
    <w:p w14:paraId="4A02021D" w14:textId="77777777" w:rsidR="00C745F4" w:rsidRPr="000A352B" w:rsidRDefault="000E5E84" w:rsidP="00E8423F">
      <w:pPr>
        <w:pStyle w:val="ListNumber-ContractCzechRadio"/>
      </w:pPr>
      <w:r w:rsidRPr="00C111EE">
        <w:rPr>
          <w:rFonts w:cs="Arial"/>
          <w:szCs w:val="20"/>
        </w:rPr>
        <w:lastRenderedPageBreak/>
        <w:t xml:space="preserve">Poskytovatel nese plnou odpovědnost za vady karavanu, jež se na něm v průběhu poskytování služeb vyskytnou. Poskytovatel neodpovídá za </w:t>
      </w:r>
      <w:r w:rsidR="00EB1297" w:rsidRPr="00C111EE">
        <w:rPr>
          <w:rFonts w:cs="Arial"/>
          <w:szCs w:val="20"/>
        </w:rPr>
        <w:t xml:space="preserve">vady úprav karavanu dle odst. 4 </w:t>
      </w:r>
      <w:r w:rsidRPr="00C111EE">
        <w:rPr>
          <w:rFonts w:cs="Arial"/>
          <w:szCs w:val="20"/>
        </w:rPr>
        <w:t>tohoto</w:t>
      </w:r>
      <w:r w:rsidRPr="00C111EE">
        <w:rPr>
          <w:rFonts w:cs="Arial"/>
          <w:spacing w:val="40"/>
          <w:szCs w:val="20"/>
        </w:rPr>
        <w:t xml:space="preserve"> </w:t>
      </w:r>
      <w:r w:rsidRPr="00C111EE">
        <w:rPr>
          <w:rFonts w:cs="Arial"/>
          <w:szCs w:val="20"/>
        </w:rPr>
        <w:t>článku</w:t>
      </w:r>
      <w:r w:rsidRPr="00C111EE">
        <w:rPr>
          <w:rFonts w:cs="Arial"/>
          <w:spacing w:val="40"/>
          <w:szCs w:val="20"/>
        </w:rPr>
        <w:t xml:space="preserve"> </w:t>
      </w:r>
      <w:r w:rsidRPr="00C111EE">
        <w:rPr>
          <w:rFonts w:cs="Arial"/>
          <w:szCs w:val="20"/>
        </w:rPr>
        <w:t>smlouvy,</w:t>
      </w:r>
      <w:r w:rsidRPr="00C111EE">
        <w:rPr>
          <w:rFonts w:cs="Arial"/>
          <w:spacing w:val="40"/>
          <w:szCs w:val="20"/>
        </w:rPr>
        <w:t xml:space="preserve"> </w:t>
      </w:r>
      <w:r w:rsidRPr="00C111EE">
        <w:rPr>
          <w:rFonts w:cs="Arial"/>
          <w:szCs w:val="20"/>
        </w:rPr>
        <w:t>nejsou-li</w:t>
      </w:r>
      <w:r w:rsidRPr="00C111EE">
        <w:rPr>
          <w:rFonts w:cs="Arial"/>
          <w:spacing w:val="40"/>
          <w:szCs w:val="20"/>
        </w:rPr>
        <w:t xml:space="preserve"> </w:t>
      </w:r>
      <w:r w:rsidRPr="00C111EE">
        <w:rPr>
          <w:rFonts w:cs="Arial"/>
          <w:szCs w:val="20"/>
        </w:rPr>
        <w:t>tyto</w:t>
      </w:r>
      <w:r w:rsidRPr="00C111EE">
        <w:rPr>
          <w:rFonts w:cs="Arial"/>
          <w:spacing w:val="40"/>
          <w:szCs w:val="20"/>
        </w:rPr>
        <w:t xml:space="preserve"> </w:t>
      </w:r>
      <w:r w:rsidRPr="00C111EE">
        <w:rPr>
          <w:rFonts w:cs="Arial"/>
          <w:szCs w:val="20"/>
        </w:rPr>
        <w:t>způsobeny</w:t>
      </w:r>
      <w:r w:rsidRPr="00C111EE">
        <w:rPr>
          <w:rFonts w:cs="Arial"/>
          <w:spacing w:val="40"/>
          <w:szCs w:val="20"/>
        </w:rPr>
        <w:t xml:space="preserve"> </w:t>
      </w:r>
      <w:r w:rsidRPr="00C111EE">
        <w:rPr>
          <w:rFonts w:cs="Arial"/>
          <w:szCs w:val="20"/>
        </w:rPr>
        <w:t>jednáním</w:t>
      </w:r>
      <w:r w:rsidRPr="00C111EE">
        <w:rPr>
          <w:rFonts w:cs="Arial"/>
          <w:spacing w:val="40"/>
          <w:szCs w:val="20"/>
        </w:rPr>
        <w:t xml:space="preserve"> </w:t>
      </w:r>
      <w:r w:rsidRPr="00C111EE">
        <w:rPr>
          <w:rFonts w:cs="Arial"/>
          <w:szCs w:val="20"/>
        </w:rPr>
        <w:t>či</w:t>
      </w:r>
      <w:r w:rsidRPr="00C111EE">
        <w:rPr>
          <w:rFonts w:cs="Arial"/>
          <w:spacing w:val="40"/>
          <w:szCs w:val="20"/>
        </w:rPr>
        <w:t xml:space="preserve"> </w:t>
      </w:r>
      <w:r w:rsidRPr="00C111EE">
        <w:rPr>
          <w:rFonts w:cs="Arial"/>
          <w:szCs w:val="20"/>
        </w:rPr>
        <w:t>opomenutím</w:t>
      </w:r>
      <w:r w:rsidRPr="00C111EE">
        <w:rPr>
          <w:rFonts w:cs="Arial"/>
          <w:spacing w:val="40"/>
          <w:szCs w:val="20"/>
        </w:rPr>
        <w:t xml:space="preserve"> </w:t>
      </w:r>
      <w:r w:rsidRPr="00C111EE">
        <w:rPr>
          <w:rFonts w:cs="Arial"/>
          <w:szCs w:val="20"/>
        </w:rPr>
        <w:t>poskytovatele.</w:t>
      </w:r>
      <w:r w:rsidRPr="00C111EE">
        <w:rPr>
          <w:rFonts w:cs="Arial"/>
          <w:spacing w:val="80"/>
          <w:szCs w:val="20"/>
        </w:rPr>
        <w:t xml:space="preserve"> </w:t>
      </w:r>
      <w:r w:rsidRPr="00C111EE">
        <w:rPr>
          <w:rFonts w:cs="Arial"/>
          <w:szCs w:val="20"/>
        </w:rPr>
        <w:t>V</w:t>
      </w:r>
      <w:r w:rsidRPr="00C111EE">
        <w:rPr>
          <w:rFonts w:cs="Arial"/>
          <w:spacing w:val="-4"/>
          <w:szCs w:val="20"/>
        </w:rPr>
        <w:t xml:space="preserve"> </w:t>
      </w:r>
      <w:r w:rsidRPr="00C111EE">
        <w:rPr>
          <w:rFonts w:cs="Arial"/>
          <w:szCs w:val="20"/>
        </w:rPr>
        <w:t>případě výskytu vad těchto úprav je poskytovatel povinen bezodkladně po jejich zjištění informovat</w:t>
      </w:r>
      <w:r w:rsidRPr="00C111EE">
        <w:rPr>
          <w:rFonts w:cs="Arial"/>
          <w:spacing w:val="-5"/>
          <w:szCs w:val="20"/>
        </w:rPr>
        <w:t xml:space="preserve"> </w:t>
      </w:r>
      <w:r w:rsidRPr="00C111EE">
        <w:rPr>
          <w:rFonts w:cs="Arial"/>
          <w:szCs w:val="20"/>
        </w:rPr>
        <w:t>o</w:t>
      </w:r>
      <w:r w:rsidRPr="00C111EE">
        <w:rPr>
          <w:rFonts w:cs="Arial"/>
          <w:spacing w:val="-2"/>
          <w:szCs w:val="20"/>
        </w:rPr>
        <w:t xml:space="preserve"> </w:t>
      </w:r>
      <w:r w:rsidRPr="00C111EE">
        <w:rPr>
          <w:rFonts w:cs="Arial"/>
          <w:szCs w:val="20"/>
        </w:rPr>
        <w:t>jejich</w:t>
      </w:r>
      <w:r w:rsidRPr="00C111EE">
        <w:rPr>
          <w:rFonts w:cs="Arial"/>
          <w:spacing w:val="-2"/>
          <w:szCs w:val="20"/>
        </w:rPr>
        <w:t xml:space="preserve"> </w:t>
      </w:r>
      <w:r w:rsidRPr="00C111EE">
        <w:rPr>
          <w:rFonts w:cs="Arial"/>
          <w:szCs w:val="20"/>
        </w:rPr>
        <w:t>výskytu objednatele,</w:t>
      </w:r>
      <w:r w:rsidRPr="00C111EE">
        <w:rPr>
          <w:rFonts w:cs="Arial"/>
          <w:spacing w:val="-2"/>
          <w:szCs w:val="20"/>
        </w:rPr>
        <w:t xml:space="preserve"> </w:t>
      </w:r>
      <w:r w:rsidRPr="00C111EE">
        <w:rPr>
          <w:rFonts w:cs="Arial"/>
          <w:szCs w:val="20"/>
        </w:rPr>
        <w:t>jakož</w:t>
      </w:r>
      <w:r w:rsidRPr="00C111EE">
        <w:rPr>
          <w:rFonts w:cs="Arial"/>
          <w:spacing w:val="-5"/>
          <w:szCs w:val="20"/>
        </w:rPr>
        <w:t xml:space="preserve"> </w:t>
      </w:r>
      <w:r w:rsidRPr="00C111EE">
        <w:rPr>
          <w:rFonts w:cs="Arial"/>
          <w:szCs w:val="20"/>
        </w:rPr>
        <w:t>i</w:t>
      </w:r>
      <w:r w:rsidRPr="00C111EE">
        <w:rPr>
          <w:rFonts w:cs="Arial"/>
          <w:spacing w:val="-3"/>
          <w:szCs w:val="20"/>
        </w:rPr>
        <w:t xml:space="preserve"> </w:t>
      </w:r>
      <w:r w:rsidRPr="00C111EE">
        <w:rPr>
          <w:rFonts w:cs="Arial"/>
          <w:szCs w:val="20"/>
        </w:rPr>
        <w:t>dodavatele</w:t>
      </w:r>
      <w:r w:rsidRPr="00C111EE">
        <w:rPr>
          <w:rFonts w:cs="Arial"/>
          <w:spacing w:val="-2"/>
          <w:szCs w:val="20"/>
        </w:rPr>
        <w:t xml:space="preserve"> </w:t>
      </w:r>
      <w:r w:rsidRPr="00C111EE">
        <w:rPr>
          <w:rFonts w:cs="Arial"/>
          <w:szCs w:val="20"/>
        </w:rPr>
        <w:t>těchto</w:t>
      </w:r>
      <w:r w:rsidRPr="00C111EE">
        <w:rPr>
          <w:rFonts w:cs="Arial"/>
          <w:spacing w:val="-2"/>
          <w:szCs w:val="20"/>
        </w:rPr>
        <w:t xml:space="preserve"> </w:t>
      </w:r>
      <w:r w:rsidRPr="00C111EE">
        <w:rPr>
          <w:rFonts w:cs="Arial"/>
          <w:szCs w:val="20"/>
        </w:rPr>
        <w:t>úprav</w:t>
      </w:r>
      <w:r w:rsidRPr="00C111EE">
        <w:rPr>
          <w:rFonts w:cs="Arial"/>
          <w:spacing w:val="-3"/>
          <w:szCs w:val="20"/>
        </w:rPr>
        <w:t xml:space="preserve"> </w:t>
      </w:r>
      <w:r w:rsidRPr="00C111EE">
        <w:rPr>
          <w:rFonts w:cs="Arial"/>
          <w:szCs w:val="20"/>
        </w:rPr>
        <w:t>a</w:t>
      </w:r>
      <w:r w:rsidRPr="00C111EE">
        <w:rPr>
          <w:rFonts w:cs="Arial"/>
          <w:spacing w:val="-2"/>
          <w:szCs w:val="20"/>
        </w:rPr>
        <w:t xml:space="preserve"> </w:t>
      </w:r>
      <w:r w:rsidRPr="00C111EE">
        <w:rPr>
          <w:rFonts w:cs="Arial"/>
          <w:szCs w:val="20"/>
        </w:rPr>
        <w:t>poskytnout</w:t>
      </w:r>
      <w:r w:rsidRPr="00C111EE">
        <w:rPr>
          <w:rFonts w:cs="Arial"/>
          <w:spacing w:val="-2"/>
          <w:szCs w:val="20"/>
        </w:rPr>
        <w:t xml:space="preserve"> </w:t>
      </w:r>
      <w:r w:rsidRPr="00C111EE">
        <w:rPr>
          <w:rFonts w:cs="Arial"/>
          <w:szCs w:val="20"/>
        </w:rPr>
        <w:t>veškerou možnou součinnost k jejich odstranění ze strany dodavatele těchto úprav.</w:t>
      </w:r>
    </w:p>
    <w:p w14:paraId="4A17F55E" w14:textId="77777777" w:rsidR="00C745F4" w:rsidRPr="000A352B" w:rsidRDefault="000E5E84" w:rsidP="00E8423F">
      <w:pPr>
        <w:pStyle w:val="ListNumber-ContractCzechRadio"/>
      </w:pPr>
      <w:r w:rsidRPr="00C111EE">
        <w:rPr>
          <w:rFonts w:cs="Arial"/>
          <w:szCs w:val="20"/>
        </w:rPr>
        <w:t>Bude-li objednatel</w:t>
      </w:r>
      <w:r w:rsidRPr="00C111EE">
        <w:rPr>
          <w:rFonts w:cs="Arial"/>
          <w:spacing w:val="-2"/>
          <w:szCs w:val="20"/>
        </w:rPr>
        <w:t xml:space="preserve"> </w:t>
      </w:r>
      <w:r w:rsidRPr="00C111EE">
        <w:rPr>
          <w:rFonts w:cs="Arial"/>
          <w:szCs w:val="20"/>
        </w:rPr>
        <w:t>požadovat</w:t>
      </w:r>
      <w:r w:rsidRPr="00C111EE">
        <w:rPr>
          <w:rFonts w:cs="Arial"/>
          <w:spacing w:val="-1"/>
          <w:szCs w:val="20"/>
        </w:rPr>
        <w:t xml:space="preserve"> </w:t>
      </w:r>
      <w:r w:rsidRPr="00C111EE">
        <w:rPr>
          <w:rFonts w:cs="Arial"/>
          <w:szCs w:val="20"/>
        </w:rPr>
        <w:t>dopravu karavanu na</w:t>
      </w:r>
      <w:r w:rsidRPr="00C111EE">
        <w:rPr>
          <w:rFonts w:cs="Arial"/>
          <w:spacing w:val="-1"/>
          <w:szCs w:val="20"/>
        </w:rPr>
        <w:t xml:space="preserve"> </w:t>
      </w:r>
      <w:r w:rsidRPr="00C111EE">
        <w:rPr>
          <w:rFonts w:cs="Arial"/>
          <w:szCs w:val="20"/>
        </w:rPr>
        <w:t>jím stanovené místo</w:t>
      </w:r>
      <w:r w:rsidRPr="00C111EE">
        <w:rPr>
          <w:rFonts w:cs="Arial"/>
          <w:spacing w:val="-1"/>
          <w:szCs w:val="20"/>
        </w:rPr>
        <w:t xml:space="preserve"> </w:t>
      </w:r>
      <w:r w:rsidRPr="00C111EE">
        <w:rPr>
          <w:rFonts w:cs="Arial"/>
          <w:szCs w:val="20"/>
        </w:rPr>
        <w:t>za účelem odstranění vad úprav, je poskytovatel povinen tomuto požadavku objednatele vyhovět, a to nejpozději do 1 týdne od oznámení tohoto požadavku objednatelem, nedohodnou-li se smluvní strany na lhůtě delší. Náklady na dopravu v tomto případě hradí objednatel. Poskytovatel dle</w:t>
      </w:r>
      <w:r w:rsidRPr="00C111EE">
        <w:rPr>
          <w:rFonts w:cs="Arial"/>
          <w:spacing w:val="40"/>
          <w:szCs w:val="20"/>
        </w:rPr>
        <w:t xml:space="preserve"> </w:t>
      </w:r>
      <w:r w:rsidRPr="00C111EE">
        <w:rPr>
          <w:rFonts w:cs="Arial"/>
          <w:szCs w:val="20"/>
        </w:rPr>
        <w:t>průběžných požadavků objednatele dopraví karavan do místa konání akce, na němž si smluvní strany písemnou formou potvrdí předání karavanu (vč. stavu karavanu atd.). Totéž smluvní strany učiní také při vrácení karavanu k odvozu po skončení akce. V místě konání akce objednatel instaluje do karavanu odnímatelnou rozhlasovou techniku, která bude po skončení akce a před odvozem karavanu objednatelem deinstalována.</w:t>
      </w:r>
    </w:p>
    <w:p w14:paraId="142CE108" w14:textId="77777777" w:rsidR="00C745F4" w:rsidRPr="000A352B" w:rsidRDefault="000E5E84" w:rsidP="00E8423F">
      <w:pPr>
        <w:pStyle w:val="ListNumber-ContractCzechRadio"/>
      </w:pPr>
      <w:r w:rsidRPr="00C111EE">
        <w:rPr>
          <w:rFonts w:cs="Arial"/>
          <w:szCs w:val="20"/>
        </w:rPr>
        <w:t>Poskytovatel zajistí na své náklady zastřešené garážování karavanu bránící zatékání v</w:t>
      </w:r>
      <w:r w:rsidRPr="00C111EE">
        <w:rPr>
          <w:rFonts w:cs="Arial"/>
          <w:spacing w:val="-5"/>
          <w:szCs w:val="20"/>
        </w:rPr>
        <w:t xml:space="preserve"> </w:t>
      </w:r>
      <w:r w:rsidRPr="00C111EE">
        <w:rPr>
          <w:rFonts w:cs="Arial"/>
          <w:szCs w:val="20"/>
        </w:rPr>
        <w:t>době, po kterou karavan nebude ze strany objednatele využíván.</w:t>
      </w:r>
    </w:p>
    <w:p w14:paraId="18C1A722" w14:textId="5F14482C" w:rsidR="00C745F4" w:rsidRPr="000A352B" w:rsidRDefault="000E5E84" w:rsidP="00E8423F">
      <w:pPr>
        <w:pStyle w:val="ListNumber-ContractCzechRadio"/>
      </w:pPr>
      <w:r w:rsidRPr="00C111EE">
        <w:rPr>
          <w:rFonts w:cs="Arial"/>
          <w:szCs w:val="20"/>
        </w:rPr>
        <w:t>Poskytovatel je povinen zajistit, aby karavan – mimo objednatele – nebyl po dobu nájmu využíván jinou osobu a současně se poskytovatel zavazuje (</w:t>
      </w:r>
      <w:r w:rsidR="00636A6B">
        <w:rPr>
          <w:rFonts w:cs="Arial"/>
          <w:szCs w:val="20"/>
        </w:rPr>
        <w:t>zejm.</w:t>
      </w:r>
      <w:r w:rsidR="00636A6B" w:rsidRPr="00C111EE">
        <w:rPr>
          <w:rFonts w:cs="Arial"/>
          <w:szCs w:val="20"/>
        </w:rPr>
        <w:t xml:space="preserve"> </w:t>
      </w:r>
      <w:r w:rsidRPr="00C111EE">
        <w:rPr>
          <w:rFonts w:cs="Arial"/>
          <w:szCs w:val="20"/>
        </w:rPr>
        <w:t>při převozech karavanu) jednat takovým způsobem, který nepoškodí dobré jméno ani pověst Českého rozhlasu</w:t>
      </w:r>
      <w:r w:rsidR="00A51E68" w:rsidRPr="00C111EE">
        <w:rPr>
          <w:rFonts w:cs="Arial"/>
          <w:szCs w:val="20"/>
        </w:rPr>
        <w:t>.</w:t>
      </w:r>
    </w:p>
    <w:p w14:paraId="583571CE" w14:textId="5AACE5DF" w:rsidR="00C745F4" w:rsidRPr="000A352B" w:rsidRDefault="000E5E84" w:rsidP="00E8423F">
      <w:pPr>
        <w:pStyle w:val="ListNumber-ContractCzechRadio"/>
      </w:pPr>
      <w:r w:rsidRPr="00C111EE">
        <w:rPr>
          <w:rFonts w:cs="Arial"/>
          <w:szCs w:val="20"/>
        </w:rPr>
        <w:t xml:space="preserve">Smluvní strany si budou předem písemně potvrzovat trasy (vč. </w:t>
      </w:r>
      <w:r w:rsidR="00636A6B">
        <w:rPr>
          <w:rFonts w:cs="Arial"/>
          <w:szCs w:val="20"/>
        </w:rPr>
        <w:t xml:space="preserve">předpokládaného </w:t>
      </w:r>
      <w:r w:rsidRPr="00C111EE">
        <w:rPr>
          <w:rFonts w:cs="Arial"/>
          <w:szCs w:val="20"/>
        </w:rPr>
        <w:t xml:space="preserve">počtu </w:t>
      </w:r>
      <w:r w:rsidR="00636A6B">
        <w:rPr>
          <w:rFonts w:cs="Arial"/>
          <w:szCs w:val="20"/>
        </w:rPr>
        <w:t xml:space="preserve">ujetých </w:t>
      </w:r>
      <w:r w:rsidRPr="00C111EE">
        <w:rPr>
          <w:rFonts w:cs="Arial"/>
          <w:szCs w:val="20"/>
        </w:rPr>
        <w:t>kilometrů), po nichž</w:t>
      </w:r>
      <w:r w:rsidRPr="00C111EE">
        <w:rPr>
          <w:rFonts w:cs="Arial"/>
          <w:spacing w:val="40"/>
          <w:szCs w:val="20"/>
        </w:rPr>
        <w:t xml:space="preserve"> </w:t>
      </w:r>
      <w:r w:rsidRPr="00C111EE">
        <w:rPr>
          <w:rFonts w:cs="Arial"/>
          <w:szCs w:val="20"/>
        </w:rPr>
        <w:t xml:space="preserve">bude karavan dopravován do místa konání akce a z místa konání akce </w:t>
      </w:r>
      <w:r w:rsidR="00A51E68" w:rsidRPr="00C111EE">
        <w:rPr>
          <w:rFonts w:cs="Arial"/>
          <w:szCs w:val="20"/>
        </w:rPr>
        <w:t>za podmínek uvedených v čl. I</w:t>
      </w:r>
      <w:r w:rsidR="000E19BA">
        <w:rPr>
          <w:rFonts w:cs="Arial"/>
          <w:szCs w:val="20"/>
        </w:rPr>
        <w:t>.</w:t>
      </w:r>
      <w:r w:rsidR="00636A6B">
        <w:rPr>
          <w:rFonts w:cs="Arial"/>
          <w:szCs w:val="20"/>
        </w:rPr>
        <w:t>,</w:t>
      </w:r>
      <w:r w:rsidR="00A51E68" w:rsidRPr="00C111EE">
        <w:rPr>
          <w:rFonts w:cs="Arial"/>
          <w:szCs w:val="20"/>
        </w:rPr>
        <w:t xml:space="preserve"> odst. 2</w:t>
      </w:r>
      <w:r w:rsidR="00636A6B">
        <w:rPr>
          <w:rFonts w:cs="Arial"/>
          <w:szCs w:val="20"/>
        </w:rPr>
        <w:t>,</w:t>
      </w:r>
      <w:r w:rsidR="00A51E68" w:rsidRPr="00C111EE">
        <w:rPr>
          <w:rFonts w:cs="Arial"/>
          <w:szCs w:val="20"/>
        </w:rPr>
        <w:t xml:space="preserve"> písm. b) této smlouvy</w:t>
      </w:r>
      <w:r w:rsidRPr="00C111EE">
        <w:rPr>
          <w:rFonts w:cs="Arial"/>
          <w:szCs w:val="20"/>
        </w:rPr>
        <w:t>. Poskytovatel není oprávněn fakturovat částku převyšující dohodu dle tohoto ustanovení smlouvy</w:t>
      </w:r>
      <w:r w:rsidR="00A51E68" w:rsidRPr="00C111EE">
        <w:rPr>
          <w:rFonts w:cs="Arial"/>
          <w:szCs w:val="20"/>
        </w:rPr>
        <w:t>.</w:t>
      </w:r>
    </w:p>
    <w:p w14:paraId="155BDD5B" w14:textId="2821A8BC" w:rsidR="00C745F4" w:rsidRPr="000A352B" w:rsidRDefault="000E5E84" w:rsidP="00E8423F">
      <w:pPr>
        <w:pStyle w:val="ListNumber-ContractCzechRadio"/>
      </w:pPr>
      <w:r w:rsidRPr="00C111EE">
        <w:rPr>
          <w:rFonts w:cs="Arial"/>
          <w:szCs w:val="20"/>
        </w:rPr>
        <w:t xml:space="preserve">Poskytovatel je povinen </w:t>
      </w:r>
      <w:r w:rsidR="000E19BA">
        <w:rPr>
          <w:rFonts w:cs="Arial"/>
          <w:szCs w:val="20"/>
        </w:rPr>
        <w:t>zajistit poskytnutí veškerých</w:t>
      </w:r>
      <w:r w:rsidR="000E19BA" w:rsidRPr="00C111EE">
        <w:rPr>
          <w:rFonts w:cs="Arial"/>
          <w:szCs w:val="20"/>
        </w:rPr>
        <w:t xml:space="preserve"> </w:t>
      </w:r>
      <w:r w:rsidRPr="00C111EE">
        <w:rPr>
          <w:rFonts w:cs="Arial"/>
          <w:szCs w:val="20"/>
        </w:rPr>
        <w:t>služ</w:t>
      </w:r>
      <w:r w:rsidR="000E19BA">
        <w:rPr>
          <w:rFonts w:cs="Arial"/>
          <w:szCs w:val="20"/>
        </w:rPr>
        <w:t>e</w:t>
      </w:r>
      <w:r w:rsidRPr="00C111EE">
        <w:rPr>
          <w:rFonts w:cs="Arial"/>
          <w:szCs w:val="20"/>
        </w:rPr>
        <w:t>b v souladu s právními předpisy v oblasti dopravy</w:t>
      </w:r>
      <w:r w:rsidR="000E19BA">
        <w:rPr>
          <w:rFonts w:cs="Arial"/>
          <w:szCs w:val="20"/>
        </w:rPr>
        <w:t xml:space="preserve"> vč. požadavků týkající se oprávnění řidiče k řízení daného vozidla</w:t>
      </w:r>
      <w:r w:rsidR="00636A6B">
        <w:rPr>
          <w:rFonts w:cs="Arial"/>
          <w:szCs w:val="20"/>
        </w:rPr>
        <w:t xml:space="preserve"> </w:t>
      </w:r>
      <w:r w:rsidR="00636A6B" w:rsidRPr="00C111EE">
        <w:rPr>
          <w:rFonts w:cs="Arial"/>
          <w:szCs w:val="20"/>
        </w:rPr>
        <w:t xml:space="preserve">aktuálně platnými </w:t>
      </w:r>
      <w:r w:rsidR="00636A6B">
        <w:rPr>
          <w:rFonts w:cs="Arial"/>
          <w:szCs w:val="20"/>
        </w:rPr>
        <w:t>na území České republiky, příp. na v jiném státě, kde bude plnění dle této smlouvy realizováno v souladu s čl. II., odst. 1 této smlouvy</w:t>
      </w:r>
      <w:r w:rsidR="00A51E68" w:rsidRPr="00C111EE">
        <w:rPr>
          <w:rFonts w:cs="Arial"/>
          <w:szCs w:val="20"/>
        </w:rPr>
        <w:t>.</w:t>
      </w:r>
    </w:p>
    <w:p w14:paraId="0047A6A8" w14:textId="77777777" w:rsidR="00C745F4" w:rsidRPr="000A352B" w:rsidRDefault="000E5E84" w:rsidP="00E8423F">
      <w:pPr>
        <w:pStyle w:val="ListNumber-ContractCzechRadio"/>
      </w:pPr>
      <w:r w:rsidRPr="00C111EE">
        <w:rPr>
          <w:rFonts w:cs="Arial"/>
          <w:szCs w:val="20"/>
        </w:rPr>
        <w:t>Poskytovatel se zavazuje na své náklady zajistit, aby osoba zajišťující přepravu karavanu do místa určení, karavan zapojila do elektrické sítě a před odvozem karavanu jej z elektrické sítě opět vypojila. Vhodnost možnosti elektrického připojení pro karavan na akci, jakož i konkrétní požadavky na takové připojení (zejm. kabeláž, příkon apod.) je poskytovatel povinen ověřit</w:t>
      </w:r>
      <w:r w:rsidRPr="00C111EE">
        <w:rPr>
          <w:rFonts w:cs="Arial"/>
          <w:spacing w:val="40"/>
          <w:szCs w:val="20"/>
        </w:rPr>
        <w:t xml:space="preserve"> </w:t>
      </w:r>
      <w:r w:rsidRPr="00C111EE">
        <w:rPr>
          <w:rFonts w:cs="Arial"/>
          <w:szCs w:val="20"/>
        </w:rPr>
        <w:t xml:space="preserve">bez zbytečného odkladu po akceptaci výzvy k plnění dle </w:t>
      </w:r>
      <w:r w:rsidR="00A51E68" w:rsidRPr="00C111EE">
        <w:rPr>
          <w:rFonts w:cs="Arial"/>
          <w:szCs w:val="20"/>
        </w:rPr>
        <w:t>odst. 1 tohoto článku</w:t>
      </w:r>
      <w:r w:rsidRPr="00C111EE">
        <w:rPr>
          <w:rFonts w:cs="Arial"/>
          <w:szCs w:val="20"/>
        </w:rPr>
        <w:t xml:space="preserve"> smlouvy a sdělit je objednateli. Poskytovatel se zavazuje použít k připojení karavanu do elektrické sítě vždy kabeláž pořízenou na vlastní náklady.</w:t>
      </w:r>
    </w:p>
    <w:p w14:paraId="57D13027" w14:textId="77777777" w:rsidR="00BA16BB" w:rsidRPr="006D0812" w:rsidRDefault="000E5E84" w:rsidP="00BA16BB">
      <w:pPr>
        <w:pStyle w:val="Heading-Number-ContractCzechRadio"/>
      </w:pPr>
      <w:r w:rsidRPr="006D0812">
        <w:t>Cena a platební podmínky</w:t>
      </w:r>
    </w:p>
    <w:p w14:paraId="0F31400F" w14:textId="217E5B8B" w:rsidR="00326E33" w:rsidRDefault="000E5E84" w:rsidP="00F608F0">
      <w:pPr>
        <w:pStyle w:val="ListNumber-ContractCzechRadio"/>
      </w:pPr>
      <w:r w:rsidRPr="00CA6AFD">
        <w:t>Smluvní strany se dohodly, že celková cena</w:t>
      </w:r>
      <w:r w:rsidR="00224BBF">
        <w:t xml:space="preserve"> plnění</w:t>
      </w:r>
      <w:r w:rsidRPr="00CA6AFD">
        <w:t xml:space="preserve"> dle této smlouvy nepřekročí částku ve výši</w:t>
      </w:r>
      <w:r>
        <w:t xml:space="preserve"> </w:t>
      </w:r>
      <w:r w:rsidR="00636A6B">
        <w:rPr>
          <w:b/>
        </w:rPr>
        <w:t>1.</w:t>
      </w:r>
      <w:r w:rsidR="00147C34">
        <w:rPr>
          <w:b/>
        </w:rPr>
        <w:t>850</w:t>
      </w:r>
      <w:r w:rsidR="00636A6B">
        <w:rPr>
          <w:b/>
        </w:rPr>
        <w:t>.000</w:t>
      </w:r>
      <w:r w:rsidRPr="00326E33">
        <w:rPr>
          <w:b/>
        </w:rPr>
        <w:t>,- Kč bez DPH</w:t>
      </w:r>
      <w:r w:rsidRPr="00CA6AFD">
        <w:t>. K ceně bude připočtena DPH v zákonné výši.</w:t>
      </w:r>
    </w:p>
    <w:p w14:paraId="6F7332EC" w14:textId="77777777" w:rsidR="00326E33" w:rsidRDefault="000E5E84" w:rsidP="00F608F0">
      <w:pPr>
        <w:pStyle w:val="ListNumber-ContractCzechRadio"/>
        <w:rPr>
          <w:u w:val="single"/>
        </w:rPr>
      </w:pPr>
      <w:r w:rsidRPr="00326E33">
        <w:rPr>
          <w:u w:val="single"/>
        </w:rPr>
        <w:t>Cena za poskytování služeb je určena nabídkou poskytovatele následovně:</w:t>
      </w:r>
    </w:p>
    <w:p w14:paraId="31757FC5" w14:textId="77777777" w:rsidR="00326E33" w:rsidRDefault="000E5E84" w:rsidP="00F608F0">
      <w:pPr>
        <w:pStyle w:val="ListLetter-ContractCzechRadio"/>
        <w:jc w:val="both"/>
      </w:pPr>
      <w:r w:rsidRPr="00326E33">
        <w:t xml:space="preserve">výše </w:t>
      </w:r>
      <w:r w:rsidRPr="00E85C3F">
        <w:rPr>
          <w:b/>
        </w:rPr>
        <w:t>nájemného za karavan</w:t>
      </w:r>
      <w:r w:rsidRPr="00326E33">
        <w:t xml:space="preserve"> </w:t>
      </w:r>
      <w:r w:rsidR="00290B85">
        <w:t>po dobu trvání smlouvy</w:t>
      </w:r>
      <w:r w:rsidRPr="00326E33">
        <w:t xml:space="preserve"> činí </w:t>
      </w:r>
      <w:r w:rsidRPr="00E85C3F">
        <w:rPr>
          <w:b/>
        </w:rPr>
        <w:t>[</w:t>
      </w:r>
      <w:r w:rsidRPr="00E85C3F">
        <w:rPr>
          <w:b/>
          <w:highlight w:val="yellow"/>
        </w:rPr>
        <w:t>DOPLNIT</w:t>
      </w:r>
      <w:r w:rsidRPr="00E85C3F">
        <w:rPr>
          <w:b/>
        </w:rPr>
        <w:t xml:space="preserve">],- Kč bez DPH / 1 </w:t>
      </w:r>
      <w:r w:rsidR="00145D4C">
        <w:rPr>
          <w:b/>
        </w:rPr>
        <w:t xml:space="preserve">celý </w:t>
      </w:r>
      <w:r w:rsidRPr="00E85C3F">
        <w:rPr>
          <w:b/>
        </w:rPr>
        <w:t>měsíc</w:t>
      </w:r>
      <w:r w:rsidRPr="00326E33">
        <w:t xml:space="preserve"> a bude hrazena objednatelem bez ohledu na skutečnost, zda objednatel v daném měsíci služby dle této smlouvy využil či nikoli;</w:t>
      </w:r>
    </w:p>
    <w:p w14:paraId="03B3821C" w14:textId="77777777" w:rsidR="00F608F0" w:rsidRDefault="000E5E84" w:rsidP="00F608F0">
      <w:pPr>
        <w:pStyle w:val="ListLetter-ContractCzechRadio"/>
        <w:jc w:val="both"/>
      </w:pPr>
      <w:r w:rsidRPr="00326E33">
        <w:t xml:space="preserve">cena za </w:t>
      </w:r>
      <w:r w:rsidRPr="00F608F0">
        <w:rPr>
          <w:b/>
        </w:rPr>
        <w:t>přepravu karavanu</w:t>
      </w:r>
      <w:r w:rsidRPr="00326E33">
        <w:t xml:space="preserve"> </w:t>
      </w:r>
      <w:r w:rsidR="000E19BA">
        <w:t xml:space="preserve">na území České republiky </w:t>
      </w:r>
      <w:r w:rsidRPr="00326E33">
        <w:t>zahrnuje:</w:t>
      </w:r>
    </w:p>
    <w:p w14:paraId="189321F9" w14:textId="77777777" w:rsidR="00F608F0" w:rsidRDefault="000E5E84" w:rsidP="007E2642">
      <w:pPr>
        <w:pStyle w:val="ListLetter-ContractCzechRadio"/>
        <w:numPr>
          <w:ilvl w:val="3"/>
          <w:numId w:val="23"/>
        </w:numPr>
        <w:tabs>
          <w:tab w:val="clear" w:pos="3119"/>
          <w:tab w:val="left" w:pos="1134"/>
        </w:tabs>
        <w:ind w:left="1134" w:hanging="283"/>
        <w:jc w:val="both"/>
      </w:pPr>
      <w:r w:rsidRPr="00326E33">
        <w:lastRenderedPageBreak/>
        <w:t xml:space="preserve">sazbu za jeden kilometr ve výši </w:t>
      </w:r>
      <w:r w:rsidRPr="00F608F0">
        <w:rPr>
          <w:b/>
        </w:rPr>
        <w:t>[</w:t>
      </w:r>
      <w:r w:rsidRPr="00F608F0">
        <w:rPr>
          <w:b/>
          <w:highlight w:val="yellow"/>
        </w:rPr>
        <w:t>DOPLNIT</w:t>
      </w:r>
      <w:r w:rsidRPr="00F608F0">
        <w:rPr>
          <w:b/>
        </w:rPr>
        <w:t>],- Kč bez DPH</w:t>
      </w:r>
      <w:r w:rsidRPr="00326E33">
        <w:t>, přičemž poskytovatel je povinen účtovat a fakturovat pouze počet kilometrů, který byl smluvními stranami předem písemně odsouhlasen v rámci potvrzení výzvy k plnění;</w:t>
      </w:r>
    </w:p>
    <w:p w14:paraId="459208DF" w14:textId="526C3A10" w:rsidR="00334EA7" w:rsidRDefault="00334EA7" w:rsidP="00564DDB">
      <w:pPr>
        <w:pStyle w:val="ListLetter-ContractCzechRadio"/>
        <w:numPr>
          <w:ilvl w:val="3"/>
          <w:numId w:val="23"/>
        </w:numPr>
        <w:tabs>
          <w:tab w:val="clear" w:pos="3119"/>
        </w:tabs>
        <w:ind w:left="1134" w:hanging="283"/>
        <w:jc w:val="both"/>
      </w:pPr>
      <w:r>
        <w:t xml:space="preserve">v případě, kdy budou služby poskytovány v daném měsíci </w:t>
      </w:r>
      <w:r w:rsidRPr="00334EA7">
        <w:rPr>
          <w:b/>
        </w:rPr>
        <w:t>výlučně na území hl. m. Prahy, činí cena za přepravu karavanu 15.000,- Kč bez DPH/měsíc</w:t>
      </w:r>
      <w:r>
        <w:t>. Cena dle písm. b), odrážky první tohoto odstavce smlouvy se tudíž nepoužije. Objednatel uvádí, že k takové situac</w:t>
      </w:r>
      <w:r w:rsidR="00564DDB">
        <w:t>i může dojít</w:t>
      </w:r>
      <w:r>
        <w:t xml:space="preserve"> v jednom roce nejvýše třikrát;</w:t>
      </w:r>
      <w:r w:rsidRPr="00326E33">
        <w:t xml:space="preserve"> </w:t>
      </w:r>
    </w:p>
    <w:p w14:paraId="5462C407" w14:textId="2C5239CF" w:rsidR="00334EA7" w:rsidRDefault="000E5E84" w:rsidP="00334EA7">
      <w:pPr>
        <w:pStyle w:val="ListLetter-ContractCzechRadio"/>
        <w:numPr>
          <w:ilvl w:val="3"/>
          <w:numId w:val="23"/>
        </w:numPr>
        <w:tabs>
          <w:tab w:val="clear" w:pos="3119"/>
          <w:tab w:val="left" w:pos="1134"/>
        </w:tabs>
        <w:ind w:left="1134" w:hanging="283"/>
        <w:jc w:val="both"/>
      </w:pPr>
      <w:r w:rsidRPr="00326E33">
        <w:t xml:space="preserve">paušální sazbu za přítomnost řidiče vykonávajícího přepravu karavanu ve výši </w:t>
      </w:r>
      <w:r w:rsidRPr="00334EA7">
        <w:rPr>
          <w:b/>
        </w:rPr>
        <w:t>[</w:t>
      </w:r>
      <w:r w:rsidRPr="00334EA7">
        <w:rPr>
          <w:b/>
          <w:highlight w:val="yellow"/>
        </w:rPr>
        <w:t>DOPLNIT</w:t>
      </w:r>
      <w:r w:rsidRPr="00334EA7">
        <w:rPr>
          <w:b/>
        </w:rPr>
        <w:t>],- Kč bez DPH za 1 den</w:t>
      </w:r>
      <w:r w:rsidRPr="00326E33">
        <w:t xml:space="preserve"> (tj. 24 hodin), přičemž </w:t>
      </w:r>
      <w:r w:rsidRPr="00334EA7">
        <w:rPr>
          <w:u w:val="single"/>
        </w:rPr>
        <w:t xml:space="preserve">nárok na úhradu této paušální částky vznikne poskytovateli pouze v případě přepravy </w:t>
      </w:r>
      <w:r w:rsidR="00145D4C" w:rsidRPr="00334EA7">
        <w:rPr>
          <w:u w:val="single"/>
        </w:rPr>
        <w:t>karavanu</w:t>
      </w:r>
      <w:r w:rsidRPr="00334EA7">
        <w:rPr>
          <w:u w:val="single"/>
        </w:rPr>
        <w:t xml:space="preserve"> </w:t>
      </w:r>
      <w:r w:rsidR="00145D4C" w:rsidRPr="00334EA7">
        <w:rPr>
          <w:u w:val="single"/>
        </w:rPr>
        <w:t>na jednodenní akce</w:t>
      </w:r>
      <w:r w:rsidRPr="00334EA7">
        <w:rPr>
          <w:u w:val="single"/>
        </w:rPr>
        <w:t>, u nichž je nutné, aby řidič dopravil karavan do místa určení a po dobu akce setrval na místě konání akce a aby po skončení akce karavan odvezl ke garážování</w:t>
      </w:r>
      <w:r w:rsidRPr="00326E33">
        <w:t>; o nutnosti setrvání řidiče v místě konání akce jsou smluvní strany povinny se dohodnout v rámci výzvy k</w:t>
      </w:r>
      <w:r w:rsidR="00334EA7">
        <w:t> </w:t>
      </w:r>
      <w:r w:rsidRPr="00326E33">
        <w:t>plnění</w:t>
      </w:r>
      <w:r w:rsidR="00334EA7">
        <w:t>.</w:t>
      </w:r>
    </w:p>
    <w:p w14:paraId="2AEFAE23" w14:textId="2985EC62" w:rsidR="00F608F0" w:rsidRDefault="000E5E84" w:rsidP="00326E33">
      <w:pPr>
        <w:pStyle w:val="ListNumber-ContractCzechRadio"/>
        <w:tabs>
          <w:tab w:val="clear" w:pos="3119"/>
          <w:tab w:val="left" w:pos="1134"/>
        </w:tabs>
      </w:pPr>
      <w:r w:rsidRPr="00326E33">
        <w:t>Obhlídky konkrétních míst konání akcí budou provedeny na náklady poskytovatele.</w:t>
      </w:r>
    </w:p>
    <w:p w14:paraId="47F840D8" w14:textId="35A39886" w:rsidR="00F608F0" w:rsidRDefault="000E5E84" w:rsidP="00326E33">
      <w:pPr>
        <w:pStyle w:val="ListNumber-ContractCzechRadio"/>
        <w:tabs>
          <w:tab w:val="clear" w:pos="3119"/>
          <w:tab w:val="left" w:pos="1134"/>
        </w:tabs>
      </w:pPr>
      <w:r w:rsidRPr="00326E33">
        <w:t>Ceny dle odst. 1 a 2 tohoto článku smlouvy jsou konečné a zahrnují veškeré náklady poskytovatele související s poskytováním služeb dle této smlouvy (např. doprava, garážování, pojištění, náklady na pořízení dálničních známek</w:t>
      </w:r>
      <w:r w:rsidR="00FF4212">
        <w:t xml:space="preserve">, </w:t>
      </w:r>
      <w:r w:rsidR="00FF4212" w:rsidRPr="004545D6">
        <w:t xml:space="preserve">doprava </w:t>
      </w:r>
      <w:r w:rsidR="00FF4212">
        <w:t xml:space="preserve">do místa plnění, </w:t>
      </w:r>
      <w:r w:rsidR="00290B85">
        <w:t xml:space="preserve">ubytování řidiče v případě vícedenních </w:t>
      </w:r>
      <w:r w:rsidR="00636A6B">
        <w:t>výjezdů</w:t>
      </w:r>
      <w:r w:rsidR="00290B85">
        <w:t xml:space="preserve">, parkovné, </w:t>
      </w:r>
      <w:r w:rsidR="00FF4212">
        <w:t>navrácení místa poskytování služeb do původního stavu, náklady na likvidaci vzniklých odpadů, a další náklady nezbytné k řádnému poskytování služeb</w:t>
      </w:r>
      <w:r w:rsidRPr="00326E33">
        <w:t>). Objednatel neposkytuje jakékoli zálohy.</w:t>
      </w:r>
    </w:p>
    <w:p w14:paraId="19DC66ED" w14:textId="77777777" w:rsidR="00B27C14" w:rsidRDefault="000E5E84" w:rsidP="00F608F0">
      <w:pPr>
        <w:pStyle w:val="ListNumber-ContractCzechRadio"/>
      </w:pPr>
      <w:r w:rsidRPr="00B27C14">
        <w:t xml:space="preserve">Úhrada ceny </w:t>
      </w:r>
      <w:r w:rsidR="00FF4212" w:rsidRPr="00326E33">
        <w:t>(tj. nájemné za daný měsíc, sazba za realizované a odsouhlasené kilometry a paušální sazba řidiče, pokud na ni dle této smlouvy vznikl nárok) bude prováděna v českých korunách, měsíčně</w:t>
      </w:r>
      <w:r w:rsidR="004216FE">
        <w:t xml:space="preserve"> </w:t>
      </w:r>
      <w:r w:rsidRPr="00B27C14">
        <w:t xml:space="preserve">po řádném poskytnutí služeb a jejich předání </w:t>
      </w:r>
      <w:r w:rsidR="004216FE">
        <w:t xml:space="preserve">objednateli </w:t>
      </w:r>
      <w:r w:rsidRPr="00B27C14">
        <w:t>na základě daňového dokladu (</w:t>
      </w:r>
      <w:r w:rsidR="004216FE">
        <w:t>dále jen „</w:t>
      </w:r>
      <w:r w:rsidR="004216FE" w:rsidRPr="004216FE">
        <w:rPr>
          <w:b/>
        </w:rPr>
        <w:t>faktura</w:t>
      </w:r>
      <w:r w:rsidR="004216FE">
        <w:t>“</w:t>
      </w:r>
      <w:r w:rsidRPr="00B27C14">
        <w:t xml:space="preserve">). </w:t>
      </w:r>
      <w:r w:rsidR="001E5013">
        <w:t>Poskytovatel</w:t>
      </w:r>
      <w:r w:rsidRPr="00B27C14">
        <w:t xml:space="preserve"> má právo na zaplacení ceny okamžikem řádného splnění svého závazku, tedy okamžikem řádného a úplného poskytnutí služeb dle této smlouvy. </w:t>
      </w:r>
    </w:p>
    <w:p w14:paraId="37655E60" w14:textId="77777777" w:rsidR="000F0134" w:rsidRDefault="000E5E84" w:rsidP="00F608F0">
      <w:pPr>
        <w:pStyle w:val="ListNumber-ContractCzechRadio"/>
      </w:pPr>
      <w:r>
        <w:t>Splatnost faktury činí 24 dnů od</w:t>
      </w:r>
      <w:r w:rsidR="002F3122">
        <w:t xml:space="preserve"> data</w:t>
      </w:r>
      <w:r>
        <w:t xml:space="preserve"> jejího </w:t>
      </w:r>
      <w:r w:rsidR="005E2170">
        <w:t xml:space="preserve">vystavení poskytovatelem </w:t>
      </w:r>
      <w:r>
        <w:t>za předpokladu, že k doručení faktury</w:t>
      </w:r>
      <w:r w:rsidR="00192D9D">
        <w:t xml:space="preserve"> objednateli</w:t>
      </w:r>
      <w:r>
        <w:t xml:space="preserve"> dojde do 3 dnů od data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8"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46E25F44" w14:textId="77777777" w:rsidR="00B27C14" w:rsidRPr="00B27C14" w:rsidRDefault="000E5E84" w:rsidP="00F608F0">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5E2170">
        <w:t xml:space="preserve">kopie </w:t>
      </w:r>
      <w:r w:rsidR="00EF2676">
        <w:t>protokol</w:t>
      </w:r>
      <w:r w:rsidR="005E2170">
        <w:t>u</w:t>
      </w:r>
      <w:r w:rsidRPr="00B27C14">
        <w:t xml:space="preserve"> o </w:t>
      </w:r>
      <w:r w:rsidR="00EF2676">
        <w:t>poskytnutí</w:t>
      </w:r>
      <w:r w:rsidRPr="00B27C14">
        <w:t xml:space="preserve"> </w:t>
      </w:r>
      <w:r w:rsidR="001E5013">
        <w:t>služeb</w:t>
      </w:r>
      <w:r w:rsidR="00EF2676">
        <w:t xml:space="preserve"> </w:t>
      </w:r>
      <w:r w:rsidR="0041566C">
        <w:t>potvrzeného</w:t>
      </w:r>
      <w:r w:rsidR="0041566C" w:rsidRPr="00B27C14">
        <w:t xml:space="preserve"> </w:t>
      </w:r>
      <w:r w:rsidR="00EF2676">
        <w:t>oprávněnými zástupci smluvních stran</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756D9E19" w14:textId="77777777" w:rsidR="005D4C3A" w:rsidRDefault="000E5E84" w:rsidP="00F608F0">
      <w:pPr>
        <w:pStyle w:val="ListNumber-ContractCzechRadio"/>
      </w:pPr>
      <w:r w:rsidRPr="006D0812">
        <w:t xml:space="preserve">Poskytovatel </w:t>
      </w:r>
      <w:r w:rsidR="005E2170">
        <w:t xml:space="preserve">jako poskytovatel </w:t>
      </w:r>
      <w:r w:rsidRPr="006D0812">
        <w:t xml:space="preserve">zdanitelného plnění prohlašuje, že není v souladu s § 106a </w:t>
      </w:r>
      <w:r w:rsidR="002A476E" w:rsidRPr="006D0812">
        <w:t xml:space="preserve">zákona č. 235/2004 Sb., o </w:t>
      </w:r>
      <w:r w:rsidR="002A476E">
        <w:t>dani z přidané hodnoty,</w:t>
      </w:r>
      <w:r w:rsidR="002A476E" w:rsidRPr="006D0812">
        <w:t xml:space="preserve"> v</w:t>
      </w:r>
      <w:r w:rsidR="002A476E">
        <w:t>e</w:t>
      </w:r>
      <w:r w:rsidR="002A476E" w:rsidRPr="006D0812">
        <w:t xml:space="preserve"> znění</w:t>
      </w:r>
      <w:r w:rsidR="002A476E">
        <w:t xml:space="preserve"> pozdějších předpisů</w:t>
      </w:r>
      <w:r w:rsidR="002A476E" w:rsidRPr="006D0812">
        <w:t> (</w:t>
      </w:r>
      <w:r w:rsidR="002A476E">
        <w:t>dále jen „</w:t>
      </w:r>
      <w:r w:rsidR="002A476E" w:rsidRPr="00E45BD8">
        <w:rPr>
          <w:b/>
        </w:rPr>
        <w:t>ZDPH</w:t>
      </w:r>
      <w:r w:rsidR="002A476E">
        <w:t>“</w:t>
      </w:r>
      <w:r w:rsidR="002A476E"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 xml:space="preserve">DPH za nezaplacenou DPH (zejména v případě, že bude poskytovatel zdanitelného plnění prohlášen za nespolehlivého plátce), je Český rozhlas oprávněn odvést DPH přímo na účet příslušného </w:t>
      </w:r>
      <w:r w:rsidRPr="006D0812">
        <w:lastRenderedPageBreak/>
        <w:t>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3C6EC1F" w14:textId="5063A2BB" w:rsidR="00D16C25" w:rsidRDefault="00D16C25" w:rsidP="00F608F0">
      <w:pPr>
        <w:pStyle w:val="Heading-Number-ContractCzechRadio"/>
        <w:rPr>
          <w:rFonts w:cs="Arial"/>
        </w:rPr>
      </w:pPr>
      <w:r>
        <w:rPr>
          <w:rFonts w:cs="Arial"/>
        </w:rPr>
        <w:t>Vyhrazená změna závazku</w:t>
      </w:r>
    </w:p>
    <w:p w14:paraId="22AB2D0A" w14:textId="77A812FD" w:rsidR="00950623" w:rsidRDefault="00950623" w:rsidP="00950623">
      <w:pPr>
        <w:pStyle w:val="ListNumber-ContractCzechRadio"/>
      </w:pPr>
      <w:r>
        <w:t xml:space="preserve">Objednatel jako zadavatel si v souladu s ustanovením § 100 odst. 1 ZZVZ vyhrazuje právo na změnu závazku. </w:t>
      </w:r>
    </w:p>
    <w:p w14:paraId="1BEBAD4E" w14:textId="494D1D2A" w:rsidR="00950623" w:rsidRDefault="00DB5D84" w:rsidP="00400333">
      <w:pPr>
        <w:pStyle w:val="ListNumber-ContractCzechRadio"/>
      </w:pPr>
      <w:r>
        <w:t xml:space="preserve">Objednatel </w:t>
      </w:r>
      <w:r w:rsidR="00950623">
        <w:t xml:space="preserve">je oprávněn svého práva na změnu závazků využít za předpokladu, že </w:t>
      </w:r>
      <w:r>
        <w:t>služby</w:t>
      </w:r>
      <w:r w:rsidR="00950623">
        <w:t xml:space="preserve"> dle této </w:t>
      </w:r>
      <w:r>
        <w:t>smlouv</w:t>
      </w:r>
      <w:r w:rsidR="00950623">
        <w:t>y mu bud</w:t>
      </w:r>
      <w:r w:rsidR="008E3963">
        <w:t>ou</w:t>
      </w:r>
      <w:r w:rsidR="00950623">
        <w:t xml:space="preserve"> řádně a včas </w:t>
      </w:r>
      <w:r>
        <w:t>poskytován</w:t>
      </w:r>
      <w:r w:rsidR="008E3963">
        <w:t>y</w:t>
      </w:r>
      <w:r w:rsidR="00950623">
        <w:t xml:space="preserve"> v termínech </w:t>
      </w:r>
      <w:r w:rsidR="008E3963">
        <w:t>dohodnutých způsobem dle čl. III. této smlouvy a že plnění poptávané v rámci vyhrazené změny závazku bude spočívat ve využití karavanu pro cesty do</w:t>
      </w:r>
      <w:r w:rsidR="008E3963" w:rsidRPr="00CA0302">
        <w:rPr>
          <w:rFonts w:cs="Arial"/>
          <w:szCs w:val="20"/>
        </w:rPr>
        <w:t xml:space="preserve"> států </w:t>
      </w:r>
      <w:r w:rsidR="008E3963">
        <w:rPr>
          <w:rFonts w:cs="Arial"/>
          <w:szCs w:val="20"/>
        </w:rPr>
        <w:t>Evropské unie (</w:t>
      </w:r>
      <w:r w:rsidR="008E3963" w:rsidRPr="00CA0302">
        <w:rPr>
          <w:rFonts w:cs="Arial"/>
          <w:b/>
          <w:szCs w:val="20"/>
        </w:rPr>
        <w:t>EU</w:t>
      </w:r>
      <w:r w:rsidR="008E3963" w:rsidRPr="006D7A3A">
        <w:rPr>
          <w:rFonts w:cs="Arial"/>
          <w:szCs w:val="20"/>
        </w:rPr>
        <w:t>)</w:t>
      </w:r>
      <w:r w:rsidR="008E3963" w:rsidRPr="00CA0302">
        <w:rPr>
          <w:rFonts w:cs="Arial"/>
          <w:szCs w:val="20"/>
        </w:rPr>
        <w:t xml:space="preserve"> a </w:t>
      </w:r>
      <w:r w:rsidR="008E3963">
        <w:rPr>
          <w:rFonts w:cs="Arial"/>
          <w:szCs w:val="20"/>
        </w:rPr>
        <w:t>Evropského sdružení volného obchodu (</w:t>
      </w:r>
      <w:r w:rsidR="008E3963" w:rsidRPr="00CA0302">
        <w:rPr>
          <w:rFonts w:cs="Arial"/>
          <w:b/>
          <w:szCs w:val="20"/>
        </w:rPr>
        <w:t>EFTA</w:t>
      </w:r>
      <w:r w:rsidR="008E3963" w:rsidRPr="006D7A3A">
        <w:rPr>
          <w:rFonts w:cs="Arial"/>
          <w:szCs w:val="20"/>
        </w:rPr>
        <w:t>)</w:t>
      </w:r>
      <w:r w:rsidR="008E3963" w:rsidRPr="00CA0302">
        <w:rPr>
          <w:rFonts w:cs="Arial"/>
          <w:szCs w:val="20"/>
        </w:rPr>
        <w:t>.</w:t>
      </w:r>
      <w:r w:rsidR="008E3963">
        <w:rPr>
          <w:rFonts w:cs="Arial"/>
          <w:szCs w:val="20"/>
        </w:rPr>
        <w:t xml:space="preserve"> Objednatel předpokládá využití karavanu dle předchozí věty tohoto odstavce smlouvy nejvýše dvakrát za dobu účinnosti této smlouvy.</w:t>
      </w:r>
    </w:p>
    <w:p w14:paraId="3B64468E" w14:textId="08D26741" w:rsidR="00950623" w:rsidRDefault="00950623" w:rsidP="00950623">
      <w:pPr>
        <w:pStyle w:val="ListNumber-ContractCzechRadio"/>
      </w:pPr>
      <w:r>
        <w:t xml:space="preserve">Plnění, jehož se změna závazků dle o odst. 2 tohoto článku </w:t>
      </w:r>
      <w:r w:rsidR="00DB5D84">
        <w:t>smlouv</w:t>
      </w:r>
      <w:r>
        <w:t xml:space="preserve">y bude týkat, bude </w:t>
      </w:r>
      <w:r w:rsidR="00DB5D84">
        <w:t>objednatel</w:t>
      </w:r>
      <w:r>
        <w:t xml:space="preserve"> u </w:t>
      </w:r>
      <w:r w:rsidR="00DB5D84">
        <w:t>poskytovatele</w:t>
      </w:r>
      <w:r>
        <w:t xml:space="preserve"> poptávat způsobem dle čl. I</w:t>
      </w:r>
      <w:r w:rsidR="008E3963">
        <w:t>I</w:t>
      </w:r>
      <w:r>
        <w:t xml:space="preserve">I. této </w:t>
      </w:r>
      <w:r w:rsidR="00DB5D84">
        <w:t>smlouv</w:t>
      </w:r>
      <w:r>
        <w:t xml:space="preserve">y. </w:t>
      </w:r>
      <w:r w:rsidR="00DB5D84">
        <w:rPr>
          <w:rFonts w:cs="Arial"/>
          <w:szCs w:val="20"/>
        </w:rPr>
        <w:t>Objednatel</w:t>
      </w:r>
      <w:r w:rsidRPr="00950623">
        <w:rPr>
          <w:rFonts w:cs="Arial"/>
          <w:szCs w:val="20"/>
        </w:rPr>
        <w:t xml:space="preserve"> je oprávněn v rámci využití práva na změnu závazku v souladu s ustanovením § 100 odst. 1 ZZVZ požadovat, aby mu</w:t>
      </w:r>
      <w:r w:rsidRPr="00950623">
        <w:rPr>
          <w:rFonts w:cs="Arial"/>
          <w:b/>
          <w:szCs w:val="20"/>
        </w:rPr>
        <w:t xml:space="preserve"> </w:t>
      </w:r>
      <w:r w:rsidR="00DB5D84">
        <w:rPr>
          <w:szCs w:val="20"/>
        </w:rPr>
        <w:t xml:space="preserve">objednatel </w:t>
      </w:r>
      <w:r w:rsidRPr="00950623">
        <w:rPr>
          <w:szCs w:val="20"/>
        </w:rPr>
        <w:t xml:space="preserve">za </w:t>
      </w:r>
      <w:r w:rsidR="00DB5D84">
        <w:rPr>
          <w:szCs w:val="20"/>
        </w:rPr>
        <w:t>služby</w:t>
      </w:r>
      <w:r w:rsidRPr="00950623">
        <w:rPr>
          <w:szCs w:val="20"/>
        </w:rPr>
        <w:t xml:space="preserve">, které budou předmětem vyhrazené změny, </w:t>
      </w:r>
      <w:r w:rsidRPr="00950623">
        <w:rPr>
          <w:rFonts w:cs="Arial"/>
          <w:szCs w:val="20"/>
        </w:rPr>
        <w:t>navrhl</w:t>
      </w:r>
      <w:r w:rsidRPr="00950623">
        <w:rPr>
          <w:szCs w:val="20"/>
        </w:rPr>
        <w:t xml:space="preserve"> nabídkovou cenu, přičemž na výzvu </w:t>
      </w:r>
      <w:r w:rsidR="00DB5D84">
        <w:rPr>
          <w:szCs w:val="20"/>
        </w:rPr>
        <w:t>objednatele</w:t>
      </w:r>
      <w:r w:rsidRPr="00950623">
        <w:rPr>
          <w:szCs w:val="20"/>
        </w:rPr>
        <w:t xml:space="preserve"> předloží odůvodnění výše nabídkové ceny jako ceny obvyklé v porovnání s cenovou hladinou u srovnatelné konkurence daného plnění. </w:t>
      </w:r>
      <w:r w:rsidR="00DB5D84">
        <w:t xml:space="preserve">Poskytovateli </w:t>
      </w:r>
      <w:r>
        <w:t xml:space="preserve">vzniká nárok na zaplacení ceny dle tohoto odstavce </w:t>
      </w:r>
      <w:r w:rsidR="00DB5D84">
        <w:t>smlouv</w:t>
      </w:r>
      <w:r>
        <w:t xml:space="preserve">y po každém jednotlivém plnění, které bude potvrzeno písemným protokolem o </w:t>
      </w:r>
      <w:r w:rsidR="00DB5D84">
        <w:t>poskytnutí služeb</w:t>
      </w:r>
      <w:r>
        <w:t xml:space="preserve"> podepsaným oběma smluvními stranami.</w:t>
      </w:r>
    </w:p>
    <w:p w14:paraId="10F3786D" w14:textId="4DECB627" w:rsidR="00950623" w:rsidRPr="00950623" w:rsidRDefault="00DB5D84" w:rsidP="00950623">
      <w:pPr>
        <w:pStyle w:val="ListNumber-ContractCzechRadio"/>
        <w:rPr>
          <w:rFonts w:cs="Arial"/>
          <w:szCs w:val="20"/>
        </w:rPr>
      </w:pPr>
      <w:r>
        <w:t xml:space="preserve">Objednatel </w:t>
      </w:r>
      <w:r w:rsidR="00950623">
        <w:t>si v souladu s </w:t>
      </w:r>
      <w:proofErr w:type="spellStart"/>
      <w:r w:rsidR="00950623">
        <w:t>ust</w:t>
      </w:r>
      <w:proofErr w:type="spellEnd"/>
      <w:r w:rsidR="00950623">
        <w:t xml:space="preserve">. </w:t>
      </w:r>
      <w:r w:rsidR="00950623" w:rsidRPr="00950623">
        <w:rPr>
          <w:rFonts w:cs="Arial"/>
        </w:rPr>
        <w:t>§</w:t>
      </w:r>
      <w:r w:rsidR="00950623">
        <w:t xml:space="preserve"> 100 odst. 1 ZZVZ vyhrazuje využít právo na změnu závazku dle odst. 2 a 3 tohoto článku </w:t>
      </w:r>
      <w:r>
        <w:t>smlouv</w:t>
      </w:r>
      <w:r w:rsidR="00950623">
        <w:t xml:space="preserve">y za doby její účinnosti, a to až do celkové výše </w:t>
      </w:r>
      <w:r>
        <w:rPr>
          <w:b/>
        </w:rPr>
        <w:t>25</w:t>
      </w:r>
      <w:r w:rsidR="00950623" w:rsidRPr="00950623">
        <w:rPr>
          <w:b/>
        </w:rPr>
        <w:t>0.000,- Kč bez DPH</w:t>
      </w:r>
      <w:r w:rsidR="00950623">
        <w:t xml:space="preserve">. </w:t>
      </w:r>
    </w:p>
    <w:p w14:paraId="1966C337" w14:textId="1A48F461" w:rsidR="00D16C25" w:rsidRPr="00D16C25" w:rsidRDefault="00950623" w:rsidP="00845209">
      <w:pPr>
        <w:pStyle w:val="ListNumber-ContractCzechRadio"/>
        <w:tabs>
          <w:tab w:val="clear" w:pos="312"/>
          <w:tab w:val="clear" w:pos="624"/>
          <w:tab w:val="left" w:pos="708"/>
        </w:tabs>
      </w:pPr>
      <w:r>
        <w:t xml:space="preserve">Hodnota </w:t>
      </w:r>
      <w:r w:rsidR="00DB5D84">
        <w:t>smlouv</w:t>
      </w:r>
      <w:r>
        <w:t>y bez využití práva na změnu závazku dle odst. 2 a odst. 3</w:t>
      </w:r>
      <w:r w:rsidR="00DB5D84">
        <w:t xml:space="preserve"> této smlouvy</w:t>
      </w:r>
      <w:r>
        <w:t xml:space="preserve"> činí </w:t>
      </w:r>
      <w:r w:rsidR="00DB5D84">
        <w:t>1</w:t>
      </w:r>
      <w:r>
        <w:t>.</w:t>
      </w:r>
      <w:r w:rsidR="002F2B92">
        <w:t>60</w:t>
      </w:r>
      <w:r>
        <w:t xml:space="preserve">0.000,- Kč bez DPH. Hodnota </w:t>
      </w:r>
      <w:r w:rsidR="00DB5D84">
        <w:t>smlouvy</w:t>
      </w:r>
      <w:r>
        <w:t xml:space="preserve"> s využitím práva na změnu závazku tak činí </w:t>
      </w:r>
      <w:r w:rsidR="00DB5D84">
        <w:rPr>
          <w:b/>
        </w:rPr>
        <w:t>1</w:t>
      </w:r>
      <w:r w:rsidRPr="00950623">
        <w:rPr>
          <w:b/>
        </w:rPr>
        <w:t>.</w:t>
      </w:r>
      <w:r w:rsidR="002F2B92">
        <w:rPr>
          <w:b/>
        </w:rPr>
        <w:t>85</w:t>
      </w:r>
      <w:r w:rsidRPr="00950623">
        <w:rPr>
          <w:b/>
        </w:rPr>
        <w:t>0.000,- Kč bez DPH</w:t>
      </w:r>
      <w:r>
        <w:t>.</w:t>
      </w:r>
    </w:p>
    <w:p w14:paraId="09572297" w14:textId="253BD77F" w:rsidR="00882671" w:rsidRPr="00882671" w:rsidRDefault="000E5E84" w:rsidP="00F608F0">
      <w:pPr>
        <w:pStyle w:val="Heading-Number-ContractCzechRadio"/>
        <w:rPr>
          <w:rFonts w:cs="Arial"/>
        </w:rPr>
      </w:pPr>
      <w:r>
        <w:rPr>
          <w:rFonts w:cs="Arial"/>
          <w:szCs w:val="24"/>
        </w:rPr>
        <w:t>Řádné poskytnutí služeb</w:t>
      </w:r>
    </w:p>
    <w:p w14:paraId="6ED6B7EB" w14:textId="4D7A2C08" w:rsidR="00294342" w:rsidRDefault="000E5E84" w:rsidP="00F608F0">
      <w:pPr>
        <w:pStyle w:val="ListNumber-ContractCzechRadio"/>
      </w:pPr>
      <w:r w:rsidRPr="006D0812">
        <w:t xml:space="preserve">Smluvní strany </w:t>
      </w:r>
      <w:r w:rsidR="00874EE6">
        <w:t xml:space="preserve">na konci každého měsíce </w:t>
      </w:r>
      <w:r w:rsidRPr="006D0812">
        <w:t xml:space="preserve">potvrdí </w:t>
      </w:r>
      <w:r w:rsidR="00DA6D1E">
        <w:t xml:space="preserve">řádné a včasné </w:t>
      </w:r>
      <w:r w:rsidR="001E5013">
        <w:t>poskytnutí služeb</w:t>
      </w:r>
      <w:r w:rsidR="00DA6D1E">
        <w:t xml:space="preserve"> ze strany poskytovatele</w:t>
      </w:r>
      <w:r w:rsidR="00874EE6">
        <w:t xml:space="preserve"> za daný měsíc</w:t>
      </w:r>
      <w:r w:rsidR="001558ED" w:rsidRPr="006D0812">
        <w:t xml:space="preserve"> </w:t>
      </w:r>
      <w:r w:rsidRPr="006D0812">
        <w:t>v</w:t>
      </w:r>
      <w:r>
        <w:t> </w:t>
      </w:r>
      <w:r w:rsidRPr="006D0812">
        <w:t>ujednaném</w:t>
      </w:r>
      <w:r>
        <w:t xml:space="preserve"> rozsahu a kvalitě</w:t>
      </w:r>
      <w:r w:rsidRPr="006D0812">
        <w:t xml:space="preserve"> podpisem protokolu o </w:t>
      </w:r>
      <w:r w:rsidR="00DA6D1E">
        <w:t>poskytnutí služeb</w:t>
      </w:r>
      <w:r w:rsidR="000F1DC4">
        <w:t xml:space="preserve"> </w:t>
      </w:r>
      <w:r w:rsidR="000F1DC4" w:rsidRPr="006D0812">
        <w:t>(dále jen „</w:t>
      </w:r>
      <w:r w:rsidR="000F1DC4" w:rsidRPr="004216FE">
        <w:rPr>
          <w:b/>
        </w:rPr>
        <w:t>protokol o poskytnutí služeb</w:t>
      </w:r>
      <w:r w:rsidR="000F1DC4" w:rsidRPr="006D0812">
        <w:t>“)</w:t>
      </w:r>
      <w:r w:rsidR="000F1DC4">
        <w:t xml:space="preserve">, </w:t>
      </w:r>
      <w:r w:rsidRPr="006D0812">
        <w:t>je</w:t>
      </w:r>
      <w:r w:rsidR="000F1DC4">
        <w:t>hož kopie</w:t>
      </w:r>
      <w:r w:rsidRPr="006D0812">
        <w:t xml:space="preserve"> musí být </w:t>
      </w:r>
      <w:r w:rsidR="0041566C">
        <w:t>přílohou</w:t>
      </w:r>
      <w:r w:rsidR="0041566C" w:rsidRPr="000F1DC4">
        <w:t xml:space="preserve"> </w:t>
      </w:r>
      <w:r w:rsidR="000F1DC4" w:rsidRPr="006D0812">
        <w:t>faktury</w:t>
      </w:r>
      <w:r w:rsidRPr="006D0812">
        <w:t xml:space="preserve">. </w:t>
      </w:r>
      <w:r w:rsidR="0084627F">
        <w:t>Objednatel</w:t>
      </w:r>
      <w:r w:rsidRPr="006D0812">
        <w:t xml:space="preserve"> je oprávněn </w:t>
      </w:r>
      <w:r w:rsidR="001E5013">
        <w:t>reklamovat poskytnutí služeb</w:t>
      </w:r>
      <w:r w:rsidR="0084627F">
        <w:t xml:space="preserve"> (či jednotlivé části</w:t>
      </w:r>
      <w:r w:rsidRPr="006D0812">
        <w:t>), které není v souladu s touto smlouvou</w:t>
      </w:r>
      <w:r w:rsidR="0084627F">
        <w:t xml:space="preserve"> nebo </w:t>
      </w:r>
      <w:r w:rsidR="001558ED">
        <w:t xml:space="preserve">pokud </w:t>
      </w:r>
      <w:r w:rsidR="0084627F">
        <w:t xml:space="preserve">objednatel zjistí, že </w:t>
      </w:r>
      <w:r w:rsidR="00DA6D1E">
        <w:t>služby</w:t>
      </w:r>
      <w:r w:rsidR="0084627F">
        <w:t xml:space="preserve"> </w:t>
      </w:r>
      <w:r w:rsidR="00DA6D1E">
        <w:t>vykazují</w:t>
      </w:r>
      <w:r w:rsidR="0084627F" w:rsidRPr="00882671">
        <w:t xml:space="preserve"> vady či nedodělky</w:t>
      </w:r>
      <w:r w:rsidRPr="006D0812">
        <w:t xml:space="preserve">. V takovém případě smluvní strany sepíší protokol o </w:t>
      </w:r>
      <w:r w:rsidR="00DA6D1E">
        <w:t>poskytnutí služeb</w:t>
      </w:r>
      <w:r w:rsidR="00F72AB3">
        <w:t xml:space="preserve"> s</w:t>
      </w:r>
      <w:r w:rsidR="001558ED">
        <w:t> </w:t>
      </w:r>
      <w:r w:rsidR="00F72AB3">
        <w:t>výhradami</w:t>
      </w:r>
      <w:r w:rsidR="001558ED">
        <w:t>, a to</w:t>
      </w:r>
      <w:r w:rsidR="00F72AB3">
        <w:t xml:space="preserve"> </w:t>
      </w:r>
      <w:r w:rsidRPr="006D0812">
        <w:t xml:space="preserve">v rozsahu, v jakém došlo ke skutečnému převzetí </w:t>
      </w:r>
      <w:r w:rsidR="00DA6D1E">
        <w:t xml:space="preserve">řádně a včas </w:t>
      </w:r>
      <w:r w:rsidR="007277E7">
        <w:t>poskytnutých</w:t>
      </w:r>
      <w:r w:rsidR="00DA6D1E">
        <w:t xml:space="preserve"> služeb </w:t>
      </w:r>
      <w:r w:rsidR="0084627F">
        <w:t xml:space="preserve">objednatelem, a ohledně vadné části </w:t>
      </w:r>
      <w:r w:rsidRPr="006D0812">
        <w:t xml:space="preserve">uvedou do protokolu </w:t>
      </w:r>
      <w:r w:rsidR="007277E7">
        <w:t xml:space="preserve">o poskytnutí služeb </w:t>
      </w:r>
      <w:r w:rsidR="00DA6D1E">
        <w:t xml:space="preserve">rozhodné </w:t>
      </w:r>
      <w:r w:rsidRPr="006D0812">
        <w:t>skute</w:t>
      </w:r>
      <w:r w:rsidR="0084627F">
        <w:t>čnosti</w:t>
      </w:r>
      <w:r w:rsidRPr="006D0812">
        <w:t xml:space="preserve"> </w:t>
      </w:r>
      <w:r w:rsidR="00DA6D1E">
        <w:t xml:space="preserve">a </w:t>
      </w:r>
      <w:r w:rsidRPr="006D0812">
        <w:t>další důležité okolnosti</w:t>
      </w:r>
      <w:r w:rsidR="00F72AB3">
        <w:t>. Smluvní strany</w:t>
      </w:r>
      <w:r w:rsidR="00214A85">
        <w:t xml:space="preserve"> dále </w:t>
      </w:r>
      <w:r w:rsidR="00214A85" w:rsidRPr="00882671">
        <w:t xml:space="preserve">uvedou, jaké vady či nedodělky </w:t>
      </w:r>
      <w:r w:rsidR="00DA6D1E">
        <w:t>služby</w:t>
      </w:r>
      <w:r w:rsidR="00214A85" w:rsidRPr="00882671">
        <w:t xml:space="preserve"> vykaz</w:t>
      </w:r>
      <w:r w:rsidR="00DA6D1E">
        <w:t>ovaly</w:t>
      </w:r>
      <w:r w:rsidR="00214A85" w:rsidRPr="00882671">
        <w:t xml:space="preserve"> a určí lhůtu k odstranění těchto vad či nedodělků, která však nesmí být delší než 15 dní.</w:t>
      </w:r>
      <w:r w:rsidR="00214A85">
        <w:t xml:space="preserve"> </w:t>
      </w:r>
      <w:r w:rsidR="00DA6D1E">
        <w:t>Poskytovatel</w:t>
      </w:r>
      <w:r w:rsidRPr="006D0812">
        <w:t xml:space="preserve"> splnil řádně svou povinnost z této smlouvy až okamžikem </w:t>
      </w:r>
      <w:r w:rsidR="00DA6D1E">
        <w:t>poskytnutím</w:t>
      </w:r>
      <w:r w:rsidRPr="006D0812">
        <w:t xml:space="preserve"> </w:t>
      </w:r>
      <w:r w:rsidR="0084627F">
        <w:t>kompletní</w:t>
      </w:r>
      <w:r w:rsidR="00DA6D1E">
        <w:t>ch služeb</w:t>
      </w:r>
      <w:r w:rsidR="0084627F">
        <w:t xml:space="preserve"> bez vad a nedodělků, pokud si </w:t>
      </w:r>
      <w:r w:rsidR="00E84D28">
        <w:t xml:space="preserve">smluvní </w:t>
      </w:r>
      <w:r w:rsidR="0084627F">
        <w:t>strany písemně nedohodnou něco jiného</w:t>
      </w:r>
      <w:r w:rsidRPr="006D0812">
        <w:t>.</w:t>
      </w:r>
      <w:r w:rsidR="00C804AB" w:rsidRPr="00C804AB">
        <w:t xml:space="preserve"> </w:t>
      </w:r>
      <w:r w:rsidR="00C804AB">
        <w:t>Rozhodující je podpis protokolu o poskytnutí služeb bez vad a nedodělků oprávněnými zástupci obou smluvních stran.</w:t>
      </w:r>
    </w:p>
    <w:p w14:paraId="3E5AB3FF" w14:textId="77777777" w:rsidR="00911FD3" w:rsidRDefault="000E5E84" w:rsidP="00F608F0">
      <w:pPr>
        <w:pStyle w:val="ListNumber-ContractCzechRadio"/>
      </w:pPr>
      <w:r>
        <w:t xml:space="preserve">Smluvní strany se dohodly, že se na tuto smlouvu nepoužije ustanovení § 2605 odst. 2 OZ. </w:t>
      </w:r>
      <w:r w:rsidR="006B2D7E">
        <w:t>Poskytovatel</w:t>
      </w:r>
      <w:r>
        <w:t xml:space="preserve"> tak odpovídá za </w:t>
      </w:r>
      <w:r w:rsidR="001A44F6">
        <w:t>veškeré</w:t>
      </w:r>
      <w:r>
        <w:t xml:space="preserve"> vady, které existovaly v době převzetí služeb, i v případě kdy došlo ze strany objednatele k převzetí služeb bez výhrad.</w:t>
      </w:r>
    </w:p>
    <w:p w14:paraId="38B820C5" w14:textId="77777777" w:rsidR="00A11BC0" w:rsidRPr="006D0812" w:rsidRDefault="000E5E84" w:rsidP="00F608F0">
      <w:pPr>
        <w:pStyle w:val="Heading-Number-ContractCzechRadio"/>
      </w:pPr>
      <w:r>
        <w:lastRenderedPageBreak/>
        <w:t>Kvalita služeb</w:t>
      </w:r>
    </w:p>
    <w:p w14:paraId="0ACDE4F6" w14:textId="77777777" w:rsidR="00214A85" w:rsidRPr="002616F2" w:rsidRDefault="000E5E84" w:rsidP="00F608F0">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t>poskytování</w:t>
      </w:r>
      <w:r w:rsidRPr="00214A85">
        <w:t xml:space="preserve"> </w:t>
      </w:r>
      <w:r>
        <w:t>služeb</w:t>
      </w:r>
      <w:r w:rsidRPr="00214A85">
        <w:t xml:space="preserve"> postupovat v souladu s platnými právními předpisy a českými technickými normami ČSN. </w:t>
      </w:r>
    </w:p>
    <w:p w14:paraId="17D5581C" w14:textId="77777777" w:rsidR="002616F2" w:rsidRPr="00214A85" w:rsidRDefault="000E5E84" w:rsidP="00F608F0">
      <w:pPr>
        <w:pStyle w:val="ListNumber-ContractCzechRadio"/>
        <w:rPr>
          <w:szCs w:val="24"/>
        </w:rPr>
      </w:pPr>
      <w:r>
        <w:rPr>
          <w:szCs w:val="24"/>
        </w:rPr>
        <w:t xml:space="preserve">Poskytovatel dále prohlašuje, že se dostatečným způsobem seznámil se specifikací služeb a podmínkami jejich poskytování, je odborně způsobilý </w:t>
      </w:r>
      <w:r w:rsidR="002D59D8">
        <w:rPr>
          <w:szCs w:val="24"/>
        </w:rPr>
        <w:t>služby</w:t>
      </w:r>
      <w:r>
        <w:rPr>
          <w:szCs w:val="24"/>
        </w:rPr>
        <w:t xml:space="preserve"> řádně a včas </w:t>
      </w:r>
      <w:r w:rsidR="002D59D8">
        <w:rPr>
          <w:szCs w:val="24"/>
        </w:rPr>
        <w:t>poskytovat</w:t>
      </w:r>
      <w:r>
        <w:rPr>
          <w:szCs w:val="24"/>
        </w:rPr>
        <w:t xml:space="preserve"> a má k tomu </w:t>
      </w:r>
      <w:r w:rsidR="002D59D8">
        <w:rPr>
          <w:szCs w:val="24"/>
        </w:rPr>
        <w:t xml:space="preserve">veškeré </w:t>
      </w:r>
      <w:r>
        <w:rPr>
          <w:szCs w:val="24"/>
        </w:rPr>
        <w:t>potřebné kapacity.</w:t>
      </w:r>
    </w:p>
    <w:p w14:paraId="6EA1DA20" w14:textId="77777777" w:rsidR="00214A85" w:rsidRPr="00214A85" w:rsidRDefault="000E5E84" w:rsidP="00F608F0">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5239E10E" w14:textId="3C3DED57" w:rsidR="00214A85" w:rsidRPr="00492F11" w:rsidRDefault="000E5E84" w:rsidP="00F608F0">
      <w:pPr>
        <w:pStyle w:val="ListNumber-ContractCzechRadio"/>
        <w:rPr>
          <w:szCs w:val="24"/>
        </w:rPr>
      </w:pPr>
      <w:r>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 a to nejpozději do </w:t>
      </w:r>
      <w:r w:rsidR="00283AB4">
        <w:t>5</w:t>
      </w:r>
      <w:r w:rsidRPr="00214A85">
        <w:t xml:space="preserve"> dní od jejího </w:t>
      </w:r>
      <w:r w:rsidR="00492F11">
        <w:t xml:space="preserve">písemného </w:t>
      </w:r>
      <w:r w:rsidR="004216FE">
        <w:t xml:space="preserve">oznámení </w:t>
      </w:r>
      <w:r w:rsidRPr="00214A85">
        <w:t>objednatelem</w:t>
      </w:r>
      <w:r w:rsidR="005F51C2">
        <w:t xml:space="preserve"> případně ve lhůtě k tomu určené objednatelem, má-li být lhůta k odstranění vad delší než 5 dní s ohledem na charakter vady</w:t>
      </w:r>
      <w:r w:rsidRPr="00214A85">
        <w:t xml:space="preserve">.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117BB16D" w14:textId="77777777" w:rsidR="00492F11" w:rsidRPr="00214A85" w:rsidRDefault="000E5E84" w:rsidP="00F608F0">
      <w:pPr>
        <w:pStyle w:val="ListNumber-ContractCzechRadio"/>
        <w:rPr>
          <w:szCs w:val="24"/>
        </w:rPr>
      </w:pPr>
      <w:r>
        <w:t>Poskytovatel je povinen uhradit objednateli náklady vzniklé při uplatnění jeho práv a nároků z odpovědnosti za vady.</w:t>
      </w:r>
    </w:p>
    <w:p w14:paraId="5152662F" w14:textId="77777777" w:rsidR="008D1F83" w:rsidRPr="006D0812" w:rsidRDefault="000E5E84" w:rsidP="00F608F0">
      <w:pPr>
        <w:pStyle w:val="Heading-Number-ContractCzechRadio"/>
      </w:pPr>
      <w:r w:rsidRPr="006D0812">
        <w:t>Změny smlouvy</w:t>
      </w:r>
    </w:p>
    <w:p w14:paraId="6126ECC4" w14:textId="77777777" w:rsidR="008D1F83" w:rsidRPr="006D0812" w:rsidRDefault="000E5E84" w:rsidP="00F608F0">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2D561749" w14:textId="77777777" w:rsidR="008D1F83" w:rsidRPr="006D0812" w:rsidRDefault="000E5E84" w:rsidP="00F608F0">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4384" behindDoc="0" locked="0" layoutInCell="1" allowOverlap="1" wp14:anchorId="0525D289" wp14:editId="170A80FA">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28957C" w14:textId="77777777" w:rsidR="005C1B0B" w:rsidRPr="008519AB" w:rsidRDefault="005C1B0B"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525D289" id="Textové pole 8" o:spid="_x0000_s1030" type="#_x0000_t202" style="position:absolute;left:0;text-align:left;margin-left:0;margin-top:0;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828957C" w14:textId="77777777" w:rsidR="005C1B0B" w:rsidRPr="008519AB" w:rsidRDefault="005C1B0B" w:rsidP="008D1F83">
                      <w:pPr>
                        <w:pStyle w:val="ListNumber-ContractCzechRadio"/>
                        <w:numPr>
                          <w:ilvl w:val="0"/>
                          <w:numId w:val="0"/>
                        </w:numPr>
                      </w:pPr>
                    </w:p>
                  </w:txbxContent>
                </v:textbox>
              </v:shape>
            </w:pict>
          </mc:Fallback>
        </mc:AlternateContent>
      </w:r>
    </w:p>
    <w:p w14:paraId="5AC81D91" w14:textId="77777777" w:rsidR="00B979C9" w:rsidRDefault="000E5E84" w:rsidP="00F608F0">
      <w:pPr>
        <w:pStyle w:val="Heading-Number-ContractCzechRadio"/>
      </w:pPr>
      <w:r>
        <w:t>Práva a povinnosti smluvních stran</w:t>
      </w:r>
    </w:p>
    <w:p w14:paraId="4A23198B" w14:textId="77777777" w:rsidR="00B979C9" w:rsidRDefault="000E5E84" w:rsidP="00F608F0">
      <w:pPr>
        <w:pStyle w:val="ListNumber-ContractCzechRadio"/>
      </w:pPr>
      <w:r w:rsidRPr="008A4986">
        <w:rPr>
          <w:b/>
          <w:u w:val="single"/>
        </w:rPr>
        <w:t>Práva a povinnosti objednatele</w:t>
      </w:r>
      <w:r>
        <w:t>:</w:t>
      </w:r>
    </w:p>
    <w:p w14:paraId="3F97C97B" w14:textId="77777777" w:rsidR="00B979C9" w:rsidRDefault="000E5E84" w:rsidP="00F608F0">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3D19414F" w14:textId="77777777" w:rsidR="00B979C9" w:rsidRDefault="000E5E84" w:rsidP="00F608F0">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0CEB546F" w14:textId="77777777" w:rsidR="00B979C9" w:rsidRDefault="000E5E84" w:rsidP="00F608F0">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3B12ECE8" w14:textId="77777777" w:rsidR="00B979C9" w:rsidRDefault="000E5E84" w:rsidP="00F608F0">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60175E2A" w14:textId="77777777" w:rsidR="00B979C9" w:rsidRDefault="000E5E84" w:rsidP="00F608F0">
      <w:pPr>
        <w:pStyle w:val="ListNumber-ContractCzechRadio"/>
      </w:pPr>
      <w:r w:rsidRPr="008A4986">
        <w:rPr>
          <w:b/>
          <w:u w:val="single"/>
        </w:rPr>
        <w:lastRenderedPageBreak/>
        <w:t>Práva a povinnosti poskytovatele</w:t>
      </w:r>
      <w:r>
        <w:t>:</w:t>
      </w:r>
    </w:p>
    <w:p w14:paraId="7B8461F2" w14:textId="77777777" w:rsidR="001B2C4F" w:rsidRDefault="000E5E84" w:rsidP="00F608F0">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20AE8850" w14:textId="77777777" w:rsidR="00B979C9" w:rsidRDefault="000E5E84" w:rsidP="00F608F0">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62B0213A" w14:textId="77777777" w:rsidR="00B979C9" w:rsidRDefault="000E5E84" w:rsidP="00F608F0">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19F7A8CE" w14:textId="77777777" w:rsidR="00B979C9" w:rsidRDefault="000E5E84" w:rsidP="00F608F0">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D13AE8B" w14:textId="77777777" w:rsidR="00B979C9" w:rsidRDefault="000E5E84" w:rsidP="00F608F0">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r w:rsidR="00495C2B">
        <w:t>;</w:t>
      </w:r>
    </w:p>
    <w:p w14:paraId="071BDDD2" w14:textId="77777777" w:rsidR="00495C2B" w:rsidRDefault="000E5E84" w:rsidP="00F608F0">
      <w:pPr>
        <w:pStyle w:val="ListLetter-ContractCzechRadio"/>
        <w:jc w:val="both"/>
      </w:pPr>
      <w:r>
        <w:t>poskytovatel je povinen každé 3 měsíce od účinnosti této smlouvy nechat zajistit pravidelné odborné servisní prohlídky karavanu, a to zejména v oblasti elektroinstalace a elektrotechniky, tak, aby nebyla ohrožena funkčnost či životnost instalovaného vybavení objednatele</w:t>
      </w:r>
      <w:r w:rsidR="00387D2C">
        <w:t>;</w:t>
      </w:r>
    </w:p>
    <w:p w14:paraId="5319742A" w14:textId="77777777" w:rsidR="00387D2C" w:rsidRDefault="000E5E84" w:rsidP="00F608F0">
      <w:pPr>
        <w:pStyle w:val="ListLetter-ContractCzechRadio"/>
        <w:jc w:val="both"/>
      </w:pPr>
      <w:r>
        <w:t>poskytovatel je povinen pravidelně karavan udržovat, zejména před každým přistavením karavan</w:t>
      </w:r>
      <w:r w:rsidR="007076B9">
        <w:t>u</w:t>
      </w:r>
      <w:r>
        <w:t xml:space="preserve"> dle této smlouvy</w:t>
      </w:r>
      <w:r w:rsidR="007076B9">
        <w:t xml:space="preserve"> celý vůz umýt, vyleštit a vyčistit koberce uvnitř karavanu (popř. je tzv. „</w:t>
      </w:r>
      <w:proofErr w:type="spellStart"/>
      <w:r w:rsidR="007076B9">
        <w:t>vytepovat</w:t>
      </w:r>
      <w:proofErr w:type="spellEnd"/>
      <w:r w:rsidR="007076B9">
        <w:t xml:space="preserve">“); </w:t>
      </w:r>
    </w:p>
    <w:p w14:paraId="128A55EA" w14:textId="77777777" w:rsidR="007076B9" w:rsidRDefault="000E5E84" w:rsidP="00F608F0">
      <w:pPr>
        <w:pStyle w:val="ListLetter-ContractCzechRadio"/>
        <w:jc w:val="both"/>
      </w:pPr>
      <w:r>
        <w:t>poskytovatel je povinen před každým přistavením karavanu zkontrolovat vybavení (zejména aby při převozu nedošlo k uvolnění instalovaných komponentů a jejich následnému poškození vlivem jízdy apod.).</w:t>
      </w:r>
    </w:p>
    <w:p w14:paraId="600E9FA3" w14:textId="77777777" w:rsidR="00A11BC0" w:rsidRPr="006D0812" w:rsidRDefault="000E5E84" w:rsidP="00F608F0">
      <w:pPr>
        <w:pStyle w:val="Heading-Number-ContractCzechRadio"/>
      </w:pPr>
      <w:r w:rsidRPr="006D0812">
        <w:t>Sankce</w:t>
      </w:r>
    </w:p>
    <w:p w14:paraId="2C0F21CF" w14:textId="4F4A492C" w:rsidR="00BF05E5" w:rsidRPr="005F51C2" w:rsidRDefault="000E5E84" w:rsidP="00F608F0">
      <w:pPr>
        <w:pStyle w:val="ListNumber-ContractCzechRadio"/>
        <w:rPr>
          <w:b/>
          <w:szCs w:val="24"/>
        </w:rPr>
      </w:pPr>
      <w:r w:rsidRPr="005F51C2">
        <w:t xml:space="preserve">Bude-li </w:t>
      </w:r>
      <w:r w:rsidR="00DA6D1E" w:rsidRPr="005F51C2">
        <w:t xml:space="preserve">poskytovatel </w:t>
      </w:r>
      <w:r w:rsidRPr="005F51C2">
        <w:t>v prodlení s</w:t>
      </w:r>
      <w:r w:rsidR="00DA6D1E" w:rsidRPr="005F51C2">
        <w:t> poskytnutím služeb</w:t>
      </w:r>
      <w:r w:rsidRPr="005F51C2">
        <w:t>,</w:t>
      </w:r>
      <w:r w:rsidR="00744A95" w:rsidRPr="005F51C2">
        <w:t xml:space="preserve"> tedy s v prodlení s přistavením karavanu na akci v čase dle potvrzené výzvy k plnění,</w:t>
      </w:r>
      <w:r w:rsidRPr="005F51C2">
        <w:t xml:space="preserve"> zavazuje se zaplatit objednateli </w:t>
      </w:r>
      <w:r w:rsidR="00744A95" w:rsidRPr="005F51C2">
        <w:t xml:space="preserve">jednorázovou </w:t>
      </w:r>
      <w:r w:rsidRPr="005F51C2">
        <w:t>smluvní pokutu ve výši</w:t>
      </w:r>
      <w:r w:rsidR="00744A95" w:rsidRPr="005F51C2">
        <w:t xml:space="preserve"> </w:t>
      </w:r>
      <w:r w:rsidR="00744A95" w:rsidRPr="005F51C2">
        <w:rPr>
          <w:b/>
        </w:rPr>
        <w:t>5</w:t>
      </w:r>
      <w:r w:rsidR="005F51C2" w:rsidRPr="005F51C2">
        <w:rPr>
          <w:b/>
        </w:rPr>
        <w:t>0</w:t>
      </w:r>
      <w:r w:rsidR="00744A95" w:rsidRPr="005F51C2">
        <w:rPr>
          <w:b/>
        </w:rPr>
        <w:t>.000</w:t>
      </w:r>
      <w:r w:rsidR="0099718A" w:rsidRPr="005F51C2">
        <w:rPr>
          <w:b/>
        </w:rPr>
        <w:t>,-</w:t>
      </w:r>
      <w:r w:rsidRPr="005F51C2">
        <w:rPr>
          <w:b/>
        </w:rPr>
        <w:t xml:space="preserve"> </w:t>
      </w:r>
      <w:r w:rsidR="00840CC5" w:rsidRPr="005F51C2">
        <w:rPr>
          <w:b/>
        </w:rPr>
        <w:t>Kč</w:t>
      </w:r>
      <w:r w:rsidR="00840CC5" w:rsidRPr="005F51C2">
        <w:t xml:space="preserve"> </w:t>
      </w:r>
      <w:r w:rsidR="00744A95" w:rsidRPr="005F51C2">
        <w:t xml:space="preserve">a dále smluvní pokutu ve výši </w:t>
      </w:r>
      <w:r w:rsidR="00744A95" w:rsidRPr="005F51C2">
        <w:rPr>
          <w:b/>
        </w:rPr>
        <w:t>2.500,- Kč</w:t>
      </w:r>
      <w:r w:rsidR="00744A95" w:rsidRPr="005F51C2">
        <w:t xml:space="preserve"> za každou</w:t>
      </w:r>
      <w:r w:rsidRPr="005F51C2">
        <w:t xml:space="preserve"> </w:t>
      </w:r>
      <w:r w:rsidR="00744A95" w:rsidRPr="005F51C2">
        <w:t xml:space="preserve">2. a další hodinu </w:t>
      </w:r>
      <w:r w:rsidRPr="005F51C2">
        <w:t xml:space="preserve">prodlení. </w:t>
      </w:r>
    </w:p>
    <w:p w14:paraId="5B90C3C3" w14:textId="63909AED" w:rsidR="003D074E" w:rsidRPr="005F51C2" w:rsidRDefault="000E5E84" w:rsidP="00F608F0">
      <w:pPr>
        <w:pStyle w:val="ListNumber-ContractCzechRadio"/>
        <w:rPr>
          <w:szCs w:val="24"/>
        </w:rPr>
      </w:pPr>
      <w:r w:rsidRPr="005F51C2">
        <w:rPr>
          <w:szCs w:val="24"/>
        </w:rPr>
        <w:t>Pokud poskytovatel poruší jakoukoliv povinnost uvedenou v čl. I</w:t>
      </w:r>
      <w:r w:rsidR="005F51C2" w:rsidRPr="005F51C2">
        <w:rPr>
          <w:szCs w:val="24"/>
        </w:rPr>
        <w:t>.,</w:t>
      </w:r>
      <w:r w:rsidRPr="005F51C2">
        <w:rPr>
          <w:szCs w:val="24"/>
        </w:rPr>
        <w:t xml:space="preserve"> odst. 2</w:t>
      </w:r>
      <w:r w:rsidR="005F51C2" w:rsidRPr="005F51C2">
        <w:rPr>
          <w:szCs w:val="24"/>
        </w:rPr>
        <w:t>,</w:t>
      </w:r>
      <w:r w:rsidRPr="005F51C2">
        <w:rPr>
          <w:szCs w:val="24"/>
        </w:rPr>
        <w:t xml:space="preserve"> písm. b) nebo v čl. III</w:t>
      </w:r>
      <w:r w:rsidR="005F51C2" w:rsidRPr="005F51C2">
        <w:rPr>
          <w:szCs w:val="24"/>
        </w:rPr>
        <w:t>.,</w:t>
      </w:r>
      <w:r w:rsidRPr="005F51C2">
        <w:rPr>
          <w:szCs w:val="24"/>
        </w:rPr>
        <w:t xml:space="preserve"> odst. </w:t>
      </w:r>
      <w:r w:rsidR="005F51C2" w:rsidRPr="005F51C2">
        <w:rPr>
          <w:szCs w:val="24"/>
        </w:rPr>
        <w:t xml:space="preserve">9, věty druhé </w:t>
      </w:r>
      <w:r w:rsidRPr="005F51C2">
        <w:rPr>
          <w:szCs w:val="24"/>
        </w:rPr>
        <w:t xml:space="preserve">této smlouvy, zavazuje se zaplatit objednateli smluvní pokutu ve výši </w:t>
      </w:r>
      <w:r w:rsidRPr="005F51C2">
        <w:rPr>
          <w:b/>
          <w:szCs w:val="24"/>
        </w:rPr>
        <w:t>50.000,- Kč</w:t>
      </w:r>
      <w:r w:rsidRPr="005F51C2">
        <w:rPr>
          <w:szCs w:val="24"/>
        </w:rPr>
        <w:t xml:space="preserve"> za každý jednotlivý případ porušení jakékoliv z uvedených možností. </w:t>
      </w:r>
    </w:p>
    <w:p w14:paraId="5BB2E734" w14:textId="67D864AE" w:rsidR="000F0134" w:rsidRPr="005F51C2" w:rsidRDefault="000E5E84" w:rsidP="00F608F0">
      <w:pPr>
        <w:pStyle w:val="ListNumber-ContractCzechRadio"/>
        <w:rPr>
          <w:b/>
          <w:szCs w:val="24"/>
        </w:rPr>
      </w:pPr>
      <w:r w:rsidRPr="005F51C2">
        <w:t>Bude-li poskytovatel v prodlení s odstraněním vady služeb, zavazuje se zaplatit objednateli smluvní pokutu ve výši</w:t>
      </w:r>
      <w:r w:rsidR="00A822ED" w:rsidRPr="005F51C2">
        <w:t xml:space="preserve"> </w:t>
      </w:r>
      <w:r w:rsidR="00A822ED" w:rsidRPr="005F51C2">
        <w:rPr>
          <w:b/>
        </w:rPr>
        <w:t>5</w:t>
      </w:r>
      <w:r w:rsidR="005F51C2" w:rsidRPr="005F51C2">
        <w:rPr>
          <w:b/>
        </w:rPr>
        <w:t>.</w:t>
      </w:r>
      <w:r w:rsidR="00A822ED" w:rsidRPr="005F51C2">
        <w:rPr>
          <w:b/>
        </w:rPr>
        <w:t>0</w:t>
      </w:r>
      <w:r w:rsidR="005F51C2" w:rsidRPr="005F51C2">
        <w:rPr>
          <w:b/>
        </w:rPr>
        <w:t>0</w:t>
      </w:r>
      <w:r w:rsidR="00A822ED" w:rsidRPr="005F51C2">
        <w:rPr>
          <w:b/>
        </w:rPr>
        <w:t>0</w:t>
      </w:r>
      <w:r w:rsidR="0099718A" w:rsidRPr="005F51C2">
        <w:rPr>
          <w:b/>
        </w:rPr>
        <w:t>,-</w:t>
      </w:r>
      <w:r w:rsidR="004B0873" w:rsidRPr="005F51C2">
        <w:rPr>
          <w:b/>
        </w:rPr>
        <w:t xml:space="preserve"> Kč</w:t>
      </w:r>
      <w:r w:rsidR="004B0873" w:rsidRPr="005F51C2">
        <w:t xml:space="preserve"> </w:t>
      </w:r>
      <w:r w:rsidRPr="005F51C2">
        <w:t xml:space="preserve">za každý započatý den prodlení. </w:t>
      </w:r>
    </w:p>
    <w:p w14:paraId="795CAE26" w14:textId="739B5055" w:rsidR="00A822ED" w:rsidRPr="005F51C2" w:rsidRDefault="000E5E84" w:rsidP="00A822ED">
      <w:pPr>
        <w:pStyle w:val="ListNumber-ContractCzechRadio"/>
        <w:rPr>
          <w:b/>
          <w:szCs w:val="24"/>
        </w:rPr>
      </w:pPr>
      <w:r w:rsidRPr="005F51C2">
        <w:lastRenderedPageBreak/>
        <w:t>Bude-li poskytovatel v prodlení s prováděním pravidelných odborných servisních prohlídek podle čl. IX.</w:t>
      </w:r>
      <w:r w:rsidR="005F51C2" w:rsidRPr="005F51C2">
        <w:t>,</w:t>
      </w:r>
      <w:r w:rsidRPr="005F51C2">
        <w:t xml:space="preserve"> odst. 2</w:t>
      </w:r>
      <w:r w:rsidR="005F51C2" w:rsidRPr="005F51C2">
        <w:t>,</w:t>
      </w:r>
      <w:r w:rsidRPr="005F51C2">
        <w:t xml:space="preserve"> písm. f)</w:t>
      </w:r>
      <w:r w:rsidR="005F51C2" w:rsidRPr="005F51C2">
        <w:t xml:space="preserve"> této smlouvy</w:t>
      </w:r>
      <w:r w:rsidRPr="005F51C2">
        <w:t xml:space="preserve"> zavazuje se zaplatit objednateli smluvní pokutu ve výši </w:t>
      </w:r>
      <w:r w:rsidRPr="005F51C2">
        <w:rPr>
          <w:b/>
        </w:rPr>
        <w:t>2.500,- Kč</w:t>
      </w:r>
      <w:r w:rsidRPr="005F51C2">
        <w:t xml:space="preserve"> za každý započatý týden prodlení. </w:t>
      </w:r>
    </w:p>
    <w:p w14:paraId="7391D619" w14:textId="77777777" w:rsidR="000F1DC4" w:rsidRPr="008A4986" w:rsidRDefault="000E5E84" w:rsidP="00F608F0">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rsidR="00A95A40">
        <w:t>poskytovateli</w:t>
      </w:r>
      <w:r w:rsidR="00A95A40" w:rsidRPr="00565B8F">
        <w:t xml:space="preserve"> </w:t>
      </w:r>
      <w:r w:rsidRPr="00565B8F">
        <w:t xml:space="preserve">smluvní </w:t>
      </w:r>
      <w:r w:rsidRPr="00CF2EDD">
        <w:t xml:space="preserve">pokutu ve </w:t>
      </w:r>
      <w:r>
        <w:t xml:space="preserve">výši </w:t>
      </w:r>
      <w:r w:rsidRPr="008A4986">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3CCF654F" w14:textId="77777777" w:rsidR="00257C4E" w:rsidRPr="008A4986" w:rsidRDefault="000E5E84" w:rsidP="00F608F0">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7B6E54A6" w14:textId="77777777" w:rsidR="00257C4E" w:rsidRPr="008A4986" w:rsidRDefault="000E5E84" w:rsidP="00F608F0">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52B2530C" w14:textId="77777777" w:rsidR="00257C4E" w:rsidRPr="000F1DC4" w:rsidRDefault="000E5E84" w:rsidP="00F608F0">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1E28DF2F" w14:textId="77777777" w:rsidR="004B1672" w:rsidRDefault="000E5E84" w:rsidP="00F608F0">
      <w:pPr>
        <w:pStyle w:val="Heading-Number-ContractCzechRadio"/>
      </w:pPr>
      <w:r>
        <w:t>Zánik smlouvy</w:t>
      </w:r>
    </w:p>
    <w:p w14:paraId="2106D02A" w14:textId="77777777" w:rsidR="00CD36A1" w:rsidRPr="008A4986" w:rsidRDefault="000E5E84" w:rsidP="00F608F0">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 xml:space="preserve">dohodou </w:t>
      </w:r>
      <w:r w:rsidRPr="00B63CDB">
        <w:rPr>
          <w:spacing w:val="-4"/>
          <w:lang w:eastAsia="cs-CZ"/>
        </w:rPr>
        <w:t xml:space="preserve">nebo </w:t>
      </w:r>
      <w:r w:rsidR="00C55596">
        <w:rPr>
          <w:spacing w:val="-4"/>
          <w:lang w:eastAsia="cs-CZ"/>
        </w:rPr>
        <w:t xml:space="preserve">(3) </w:t>
      </w:r>
      <w:r w:rsidRPr="00B63CDB">
        <w:rPr>
          <w:spacing w:val="-4"/>
          <w:lang w:eastAsia="cs-CZ"/>
        </w:rPr>
        <w:t xml:space="preserve">odstoupením. </w:t>
      </w:r>
    </w:p>
    <w:p w14:paraId="1D6C96AE" w14:textId="77777777" w:rsidR="00C55596" w:rsidRDefault="000E5E84" w:rsidP="00F608F0">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9DD4642" w14:textId="77777777" w:rsidR="00C55596" w:rsidRPr="00CD36A1" w:rsidRDefault="000E5E84" w:rsidP="00F608F0">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8DD42E4" w14:textId="77777777" w:rsidR="004B1672" w:rsidRPr="00CF2EDD" w:rsidRDefault="000E5E84" w:rsidP="00F608F0">
      <w:pPr>
        <w:pStyle w:val="ListNumber-ContractCzechRadio"/>
        <w:rPr>
          <w:b/>
          <w:szCs w:val="24"/>
        </w:rPr>
      </w:pPr>
      <w:r w:rsidRPr="00CF2EDD">
        <w:t>Objednatel je oprávněn od této smlouvy odstoupit zejména</w:t>
      </w:r>
      <w:r>
        <w:t>:</w:t>
      </w:r>
      <w:r w:rsidRPr="00CF2EDD">
        <w:t xml:space="preserve"> </w:t>
      </w:r>
    </w:p>
    <w:p w14:paraId="0B5C1AC5" w14:textId="77777777" w:rsidR="004B1672" w:rsidRDefault="000E5E84" w:rsidP="00F608F0">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677BA74B" w14:textId="77777777" w:rsidR="007C07AF" w:rsidRDefault="000E5E84" w:rsidP="00F608F0">
      <w:pPr>
        <w:pStyle w:val="ListLetter-ContractCzechRadio"/>
        <w:jc w:val="both"/>
      </w:pPr>
      <w:r>
        <w:t xml:space="preserve">přestane-li poskytovatel za dobu trvání </w:t>
      </w:r>
      <w:r w:rsidR="008061B4">
        <w:t xml:space="preserve">této </w:t>
      </w:r>
      <w:r>
        <w:t xml:space="preserve">smlouvy splňovat </w:t>
      </w:r>
      <w:r w:rsidR="001C2D07">
        <w:t xml:space="preserve">podmínky </w:t>
      </w:r>
      <w:r>
        <w:t>základní způsobilost</w:t>
      </w:r>
      <w:r w:rsidR="001C2D07">
        <w:t>i</w:t>
      </w:r>
      <w:r w:rsidR="008061B4">
        <w:t xml:space="preserve"> dle čestného prohlášení výběrového řízení</w:t>
      </w:r>
      <w:r w:rsidR="008414F1">
        <w:t xml:space="preserve"> veřejné zakázky</w:t>
      </w:r>
      <w:r>
        <w:t>;</w:t>
      </w:r>
    </w:p>
    <w:p w14:paraId="0DCDDD23" w14:textId="77777777" w:rsidR="004B1672" w:rsidRDefault="000E5E84" w:rsidP="00F608F0">
      <w:pPr>
        <w:pStyle w:val="ListLetter-ContractCzechRadio"/>
        <w:jc w:val="both"/>
      </w:pPr>
      <w:r>
        <w:t>je</w:t>
      </w:r>
      <w:r w:rsidR="000725EB">
        <w:t>-</w:t>
      </w:r>
      <w:r>
        <w:t>li to stanoveno touto smlouvou</w:t>
      </w:r>
      <w:r w:rsidRPr="00CF2EDD">
        <w:t>.</w:t>
      </w:r>
    </w:p>
    <w:p w14:paraId="2DA948FB" w14:textId="77777777" w:rsidR="004B1672" w:rsidRPr="004B1672" w:rsidRDefault="000E5E84" w:rsidP="00F608F0">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77E8D">
        <w:rPr>
          <w:rFonts w:eastAsia="Times New Roman" w:cs="Arial"/>
          <w:bCs/>
          <w:kern w:val="32"/>
          <w:szCs w:val="20"/>
        </w:rPr>
        <w:t>, příp. později, pokud je tak v odstoupení uvedeno</w:t>
      </w:r>
      <w:r w:rsidRPr="006D0812">
        <w:rPr>
          <w:rFonts w:eastAsia="Times New Roman" w:cs="Arial"/>
          <w:bCs/>
          <w:kern w:val="32"/>
          <w:szCs w:val="20"/>
        </w:rPr>
        <w:t>.</w:t>
      </w:r>
    </w:p>
    <w:p w14:paraId="526180AD" w14:textId="77777777" w:rsidR="00B34741" w:rsidRDefault="000E5E84" w:rsidP="00F608F0">
      <w:pPr>
        <w:pStyle w:val="Heading-Number-ContractCzechRadio"/>
        <w:rPr>
          <w:rFonts w:cs="Arial"/>
          <w:szCs w:val="20"/>
        </w:rPr>
      </w:pPr>
      <w:r w:rsidRPr="00793C93">
        <w:rPr>
          <w:rFonts w:cs="Arial"/>
          <w:szCs w:val="20"/>
        </w:rPr>
        <w:lastRenderedPageBreak/>
        <w:t>Odpovědnost za škody a pojištění</w:t>
      </w:r>
    </w:p>
    <w:p w14:paraId="01924F3C" w14:textId="77777777" w:rsidR="00B34741" w:rsidRPr="00E1779B" w:rsidRDefault="000E5E84" w:rsidP="00F608F0">
      <w:pPr>
        <w:pStyle w:val="ListNumber-ContractCzechRadio"/>
      </w:pPr>
      <w:r>
        <w:rPr>
          <w:rFonts w:cs="Arial"/>
          <w:noProof/>
          <w:szCs w:val="20"/>
          <w:lang w:eastAsia="cs-CZ"/>
        </w:rPr>
        <w:t>Poskytovatel</w:t>
      </w:r>
      <w:r w:rsidRPr="00793C93">
        <w:rPr>
          <w:rFonts w:cs="Arial"/>
          <w:szCs w:val="20"/>
        </w:rPr>
        <w:t xml:space="preserve"> tímto bere na vědomí, že svou činností dle této </w:t>
      </w:r>
      <w:r>
        <w:t>smlouvy</w:t>
      </w:r>
      <w:r w:rsidRPr="00793C93">
        <w:rPr>
          <w:rFonts w:cs="Arial"/>
          <w:szCs w:val="20"/>
        </w:rPr>
        <w:t xml:space="preserve"> může objednateli způsobit majetkovou újmu (tj. škodu na jmění objednatele nebo třetích osob) nebo nemajetkovou újmu (dále souhrnně jako „</w:t>
      </w:r>
      <w:r w:rsidRPr="00414B5D">
        <w:rPr>
          <w:rFonts w:cs="Arial"/>
          <w:b/>
          <w:szCs w:val="20"/>
        </w:rPr>
        <w:t>škoda</w:t>
      </w:r>
      <w:r w:rsidRPr="00793C93">
        <w:rPr>
          <w:rFonts w:cs="Arial"/>
          <w:szCs w:val="20"/>
        </w:rPr>
        <w:t xml:space="preserve">“). Tuto škodu je </w:t>
      </w:r>
      <w:r>
        <w:rPr>
          <w:rFonts w:cs="Arial"/>
          <w:szCs w:val="20"/>
        </w:rPr>
        <w:t>poskytovatel</w:t>
      </w:r>
      <w:r w:rsidRPr="00793C93">
        <w:rPr>
          <w:rFonts w:cs="Arial"/>
          <w:szCs w:val="20"/>
        </w:rPr>
        <w:t xml:space="preserve"> povinen objednateli uhradit na základě </w:t>
      </w:r>
      <w:r>
        <w:rPr>
          <w:rFonts w:cs="Arial"/>
          <w:szCs w:val="20"/>
        </w:rPr>
        <w:t xml:space="preserve">písemné </w:t>
      </w:r>
      <w:r w:rsidRPr="00793C93">
        <w:rPr>
          <w:rFonts w:cs="Arial"/>
          <w:szCs w:val="20"/>
        </w:rPr>
        <w:t>výzvy objednatele.</w:t>
      </w:r>
    </w:p>
    <w:p w14:paraId="64F650DD" w14:textId="77777777" w:rsidR="00E1779B" w:rsidRPr="00E1779B" w:rsidRDefault="000E5E84" w:rsidP="00F608F0">
      <w:pPr>
        <w:pStyle w:val="ListNumber-ContractCzechRadio"/>
      </w:pPr>
      <w:r>
        <w:rPr>
          <w:rFonts w:cs="Arial"/>
          <w:noProof/>
          <w:szCs w:val="20"/>
          <w:lang w:eastAsia="cs-CZ"/>
        </w:rPr>
        <w:t>Poskytovatel</w:t>
      </w:r>
      <w:r w:rsidRPr="00793C93">
        <w:rPr>
          <w:rFonts w:cs="Arial"/>
          <w:szCs w:val="20"/>
        </w:rPr>
        <w:t xml:space="preserve"> je povinen mít po dobu účinnosti této </w:t>
      </w:r>
      <w:r>
        <w:t>smlouvy</w:t>
      </w:r>
      <w:r>
        <w:rPr>
          <w:rFonts w:cs="Arial"/>
          <w:szCs w:val="20"/>
        </w:rPr>
        <w:t xml:space="preserve"> </w:t>
      </w:r>
      <w:r w:rsidRPr="00793C93">
        <w:rPr>
          <w:rFonts w:cs="Arial"/>
          <w:szCs w:val="20"/>
        </w:rPr>
        <w:t xml:space="preserve">pojištěnu svou odpovědnost za škodu vzniklou jeho činností z této </w:t>
      </w:r>
      <w:r>
        <w:t>smlouvy</w:t>
      </w:r>
      <w:r w:rsidRPr="00793C93">
        <w:rPr>
          <w:rFonts w:cs="Arial"/>
          <w:szCs w:val="20"/>
        </w:rPr>
        <w:t xml:space="preserve"> s minimálním limitem plnění</w:t>
      </w:r>
      <w:r w:rsidR="008061B4">
        <w:rPr>
          <w:rFonts w:cs="Arial"/>
          <w:szCs w:val="20"/>
        </w:rPr>
        <w:t xml:space="preserve"> </w:t>
      </w:r>
      <w:r w:rsidR="00A46E2A" w:rsidRPr="00A46E2A">
        <w:rPr>
          <w:rFonts w:cs="Arial"/>
          <w:b/>
          <w:szCs w:val="20"/>
        </w:rPr>
        <w:t>1</w:t>
      </w:r>
      <w:r w:rsidR="008061B4" w:rsidRPr="008061B4">
        <w:rPr>
          <w:rFonts w:cs="Arial"/>
          <w:b/>
          <w:szCs w:val="20"/>
        </w:rPr>
        <w:t>.</w:t>
      </w:r>
      <w:r w:rsidR="00A46E2A">
        <w:rPr>
          <w:rFonts w:cs="Arial"/>
          <w:b/>
          <w:szCs w:val="20"/>
        </w:rPr>
        <w:t>5</w:t>
      </w:r>
      <w:r w:rsidR="008061B4" w:rsidRPr="008061B4">
        <w:rPr>
          <w:rFonts w:cs="Arial"/>
          <w:b/>
          <w:szCs w:val="20"/>
        </w:rPr>
        <w:t>00.000</w:t>
      </w:r>
      <w:r w:rsidRPr="008061B4">
        <w:rPr>
          <w:rFonts w:cs="Arial"/>
          <w:b/>
          <w:szCs w:val="20"/>
        </w:rPr>
        <w:t>,- Kč</w:t>
      </w:r>
      <w:r w:rsidRPr="00793C93">
        <w:rPr>
          <w:rFonts w:cs="Arial"/>
          <w:szCs w:val="20"/>
        </w:rPr>
        <w:t xml:space="preserve">. Tento limit žádným způsobem nezbavuje </w:t>
      </w:r>
      <w:r>
        <w:rPr>
          <w:rFonts w:cs="Arial"/>
          <w:szCs w:val="20"/>
        </w:rPr>
        <w:t>poskytovatele</w:t>
      </w:r>
      <w:r w:rsidRPr="00793C93">
        <w:rPr>
          <w:rFonts w:cs="Arial"/>
          <w:szCs w:val="20"/>
        </w:rPr>
        <w:t xml:space="preserve"> povinnost</w:t>
      </w:r>
      <w:r>
        <w:rPr>
          <w:rFonts w:cs="Arial"/>
          <w:szCs w:val="20"/>
        </w:rPr>
        <w:t>i</w:t>
      </w:r>
      <w:r w:rsidRPr="00793C93">
        <w:rPr>
          <w:rFonts w:cs="Arial"/>
          <w:szCs w:val="20"/>
        </w:rPr>
        <w:t xml:space="preserve"> uhradit objedna</w:t>
      </w:r>
      <w:r>
        <w:rPr>
          <w:rFonts w:cs="Arial"/>
          <w:szCs w:val="20"/>
        </w:rPr>
        <w:t>teli škodu v plné výši. Na písemnou výzvu objednatele je poskytovatel povinen předložit pojistnou smlouvu</w:t>
      </w:r>
      <w:r w:rsidRPr="00793C93">
        <w:rPr>
          <w:rFonts w:cs="Arial"/>
          <w:szCs w:val="20"/>
        </w:rPr>
        <w:t xml:space="preserve"> dle tohoto odstavce</w:t>
      </w:r>
      <w:r>
        <w:rPr>
          <w:rFonts w:cs="Arial"/>
          <w:szCs w:val="20"/>
        </w:rPr>
        <w:t xml:space="preserve"> </w:t>
      </w:r>
      <w:r>
        <w:t>smlouvy</w:t>
      </w:r>
      <w:r w:rsidRPr="00793C93">
        <w:rPr>
          <w:rFonts w:cs="Arial"/>
          <w:szCs w:val="20"/>
        </w:rPr>
        <w:t>.</w:t>
      </w:r>
    </w:p>
    <w:p w14:paraId="58892499" w14:textId="77777777" w:rsidR="00E1779B" w:rsidRPr="0031457A" w:rsidRDefault="000E5E84" w:rsidP="00F608F0">
      <w:pPr>
        <w:pStyle w:val="ListNumber-ContractCzechRadio"/>
      </w:pPr>
      <w:r w:rsidRPr="00793C93">
        <w:rPr>
          <w:rFonts w:cs="Arial"/>
          <w:szCs w:val="20"/>
        </w:rPr>
        <w:t>S ohledem na předchozí odstavec</w:t>
      </w:r>
      <w:r w:rsidR="00B97451">
        <w:rPr>
          <w:rFonts w:cs="Arial"/>
          <w:szCs w:val="20"/>
        </w:rPr>
        <w:t xml:space="preserve"> tohoto článku smlouvy</w:t>
      </w:r>
      <w:r w:rsidRPr="00793C93">
        <w:rPr>
          <w:rFonts w:cs="Arial"/>
          <w:szCs w:val="20"/>
        </w:rPr>
        <w:t xml:space="preserve"> je </w:t>
      </w:r>
      <w:r>
        <w:rPr>
          <w:rFonts w:cs="Arial"/>
          <w:szCs w:val="20"/>
        </w:rPr>
        <w:t>poskytovatel</w:t>
      </w:r>
      <w:r w:rsidRPr="00793C93">
        <w:rPr>
          <w:rFonts w:cs="Arial"/>
          <w:szCs w:val="20"/>
        </w:rPr>
        <w:t xml:space="preserve"> povinen kdykoli během účinnosti této </w:t>
      </w:r>
      <w:r>
        <w:t>smlouvy</w:t>
      </w:r>
      <w:r w:rsidRPr="00793C93">
        <w:rPr>
          <w:rFonts w:cs="Arial"/>
          <w:szCs w:val="20"/>
        </w:rPr>
        <w:t xml:space="preserve"> objednateli na jeho žádost prokázat, že požadované pojištění trvá.</w:t>
      </w:r>
    </w:p>
    <w:p w14:paraId="204DDF9F" w14:textId="77777777" w:rsidR="0031457A" w:rsidRPr="00B34741" w:rsidRDefault="000E5E84" w:rsidP="00F608F0">
      <w:pPr>
        <w:pStyle w:val="ListNumber-ContractCzechRadio"/>
      </w:pPr>
      <w:r>
        <w:t>Smluvní strany se dohodly, že se na tuto smlouvu nepoužije ustanovení § 2914 OZ, a že poskytovatel odpovídá v plné výši za veškeré škody, které objednateli vzniknou porušením povinností dle této smlouvy</w:t>
      </w:r>
      <w:r w:rsidR="00F365CD">
        <w:t>,</w:t>
      </w:r>
      <w:r w:rsidR="00F365CD" w:rsidRPr="00F365CD">
        <w:t xml:space="preserve"> </w:t>
      </w:r>
      <w:r w:rsidR="00F365CD">
        <w:t>bez ohledu na to zda tuto škodu způsobí poskytovatel nebo jeho poddodavatel</w:t>
      </w:r>
      <w:r>
        <w:t>.</w:t>
      </w:r>
    </w:p>
    <w:p w14:paraId="668888A9" w14:textId="77777777" w:rsidR="00F043FF" w:rsidRDefault="000E5E84" w:rsidP="00F608F0">
      <w:pPr>
        <w:pStyle w:val="Heading-Number-ContractCzechRadio"/>
      </w:pPr>
      <w:r>
        <w:t>Další ustanovení</w:t>
      </w:r>
    </w:p>
    <w:p w14:paraId="1EEFBA8D" w14:textId="77777777" w:rsidR="00F043FF" w:rsidRDefault="000E5E84" w:rsidP="00F608F0">
      <w:pPr>
        <w:pStyle w:val="ListNumber-ContractCzechRadio"/>
      </w:pPr>
      <w:r>
        <w:t>Smluvní strany pro vyloučení možných pochybností uvádí následující:</w:t>
      </w:r>
    </w:p>
    <w:p w14:paraId="6DD47010" w14:textId="77777777" w:rsidR="00F043FF" w:rsidRDefault="000E5E84" w:rsidP="00F608F0">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09DC0289" w14:textId="77777777" w:rsidR="00F043FF" w:rsidRDefault="000E5E84" w:rsidP="00F608F0">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585A0AD3" w14:textId="77777777" w:rsidR="001B2C4F" w:rsidRDefault="000E5E84" w:rsidP="00F608F0">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115E1E51" w14:textId="77777777" w:rsidR="00F72AB3" w:rsidRDefault="000E5E84" w:rsidP="00F608F0">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62BDBED9" w14:textId="77777777" w:rsidR="00A11BC0" w:rsidRPr="006D0812" w:rsidRDefault="000E5E84" w:rsidP="00F608F0">
      <w:pPr>
        <w:pStyle w:val="Heading-Number-ContractCzechRadio"/>
      </w:pPr>
      <w:r w:rsidRPr="006D0812">
        <w:t>Závěrečná ustanovení</w:t>
      </w:r>
    </w:p>
    <w:p w14:paraId="244F783B" w14:textId="77777777" w:rsidR="007B1349" w:rsidRPr="006D0812" w:rsidRDefault="000E5E84" w:rsidP="00F608F0">
      <w:pPr>
        <w:pStyle w:val="ListNumber-ContractCzechRadio"/>
      </w:pPr>
      <w:r w:rsidRPr="006D0812">
        <w:t>Tato smlouva nabývá platnosti dnem jejího podpisu oběma smluvními stranami</w:t>
      </w:r>
      <w:r w:rsidRPr="00600C6A">
        <w:t xml:space="preserve"> </w:t>
      </w:r>
      <w:r w:rsidRPr="006D0812">
        <w:t>a účinnosti</w:t>
      </w:r>
      <w:r>
        <w:t xml:space="preserve"> dnem </w:t>
      </w:r>
      <w:r w:rsidR="00717825">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0F1DC4">
        <w:rPr>
          <w:rFonts w:cs="Arial"/>
          <w:szCs w:val="20"/>
        </w:rPr>
        <w:t>e</w:t>
      </w:r>
      <w:r>
        <w:rPr>
          <w:rFonts w:cs="Arial"/>
          <w:szCs w:val="20"/>
        </w:rPr>
        <w:t xml:space="preserve"> znění</w:t>
      </w:r>
      <w:r w:rsidR="000F1DC4">
        <w:rPr>
          <w:rFonts w:cs="Arial"/>
          <w:szCs w:val="20"/>
        </w:rPr>
        <w:t xml:space="preserve"> pozdějších předpisů</w:t>
      </w:r>
      <w:r>
        <w:rPr>
          <w:rFonts w:cs="Arial"/>
          <w:szCs w:val="20"/>
        </w:rPr>
        <w:t>.</w:t>
      </w:r>
    </w:p>
    <w:p w14:paraId="17C42A68" w14:textId="77777777" w:rsidR="00043DF0" w:rsidRPr="006D0812" w:rsidRDefault="000E5E84" w:rsidP="00F608F0">
      <w:pPr>
        <w:pStyle w:val="ListNumber-ContractCzechRadio"/>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5B9B8962" w14:textId="77777777" w:rsidR="00F36299" w:rsidRPr="006D0812" w:rsidRDefault="000E5E84" w:rsidP="00F608F0">
      <w:pPr>
        <w:pStyle w:val="ListNumber-ContractCzechRadio"/>
      </w:pPr>
      <w:r w:rsidRPr="006D0812">
        <w:t xml:space="preserve">Tato smlouva je vyhotovena ve </w:t>
      </w:r>
      <w:r w:rsidR="00920410">
        <w:t>tř</w:t>
      </w:r>
      <w:r w:rsidR="00400EC6">
        <w:t>ech</w:t>
      </w:r>
      <w:r w:rsidR="00920410" w:rsidRPr="006D0812">
        <w:t xml:space="preserve"> </w:t>
      </w:r>
      <w:r w:rsidRPr="006D0812">
        <w:t xml:space="preserve">stejnopisech s platností originálu, z nichž </w:t>
      </w:r>
      <w:r w:rsidR="007841DA">
        <w:t>objednatel obdrží dva a poskytovatel jeden</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78F257E1" w14:textId="77777777" w:rsidR="00043DF0" w:rsidRPr="006D0812" w:rsidRDefault="000E5E84" w:rsidP="00F608F0">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0422466E" w14:textId="77777777" w:rsidR="00BE6222" w:rsidRPr="006D0812" w:rsidRDefault="000E5E84" w:rsidP="00F608F0">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31F4AED2" w14:textId="77777777" w:rsidR="00AA6ED4" w:rsidRPr="00A1527D" w:rsidRDefault="000E5E84" w:rsidP="00F608F0">
      <w:pPr>
        <w:pStyle w:val="ListNumber-ContractCzechRadio"/>
      </w:pPr>
      <w:r>
        <w:t>Poskytovatel</w:t>
      </w:r>
      <w:r w:rsidRPr="00A1527D">
        <w:t xml:space="preserve"> bere na vědomí, že </w:t>
      </w:r>
      <w:r>
        <w:t>objednatel</w:t>
      </w:r>
      <w:r w:rsidRPr="00A1527D">
        <w:t xml:space="preserve"> je jako zadavatel veřejné zakázky oprávněn v souladu s § 219 ZZVZ uveřejnit na profilu zadavatele tuto smlouvu včetně </w:t>
      </w:r>
      <w:r w:rsidR="00E77D6D">
        <w:t xml:space="preserve">jejích příloh, </w:t>
      </w:r>
      <w:r w:rsidRPr="00A1527D">
        <w:t>všech jejích změn a dodatků</w:t>
      </w:r>
      <w:r w:rsidR="00E77D6D">
        <w:t xml:space="preserve"> a</w:t>
      </w:r>
      <w:r w:rsidRPr="00A1527D">
        <w:t xml:space="preserve"> výši skutečně uhrazené ceny za plnění veřejné zakázky.</w:t>
      </w:r>
    </w:p>
    <w:p w14:paraId="12E3855C" w14:textId="77777777" w:rsidR="004131AC" w:rsidRPr="008A4986" w:rsidRDefault="000E5E84" w:rsidP="007E2642">
      <w:pPr>
        <w:pStyle w:val="ListNumber-ContractCzechRadio"/>
        <w:numPr>
          <w:ilvl w:val="1"/>
          <w:numId w:val="19"/>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3D7FD072" w14:textId="77777777" w:rsidR="00E77D6D" w:rsidRPr="000F0134" w:rsidRDefault="000E5E84" w:rsidP="007E2642">
      <w:pPr>
        <w:pStyle w:val="ListNumber-ContractCzechRadio"/>
        <w:numPr>
          <w:ilvl w:val="1"/>
          <w:numId w:val="19"/>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6B6C7DD4" w14:textId="77777777" w:rsidR="004131AC" w:rsidRPr="004131AC" w:rsidRDefault="004131AC" w:rsidP="004131AC">
      <w:pPr>
        <w:ind w:left="312"/>
        <w:jc w:val="both"/>
        <w:rPr>
          <w:rFonts w:cs="Arial"/>
          <w:szCs w:val="20"/>
        </w:rPr>
      </w:pPr>
    </w:p>
    <w:p w14:paraId="3C2414BE" w14:textId="77777777" w:rsidR="00043DF0" w:rsidRPr="006D0812" w:rsidRDefault="000E5E84" w:rsidP="00F608F0">
      <w:pPr>
        <w:pStyle w:val="ListNumber-ContractCzechRadio"/>
      </w:pPr>
      <w:r w:rsidRPr="006D0812">
        <w:t>Nedílnou součástí této smlouvy je její:</w:t>
      </w:r>
    </w:p>
    <w:p w14:paraId="62A26BE3" w14:textId="506E4329" w:rsidR="00043DF0" w:rsidRPr="00021D9F" w:rsidRDefault="00B801DD" w:rsidP="00043DF0">
      <w:pPr>
        <w:pStyle w:val="Heading-Number-ContractCzechRadio"/>
        <w:numPr>
          <w:ilvl w:val="0"/>
          <w:numId w:val="0"/>
        </w:numPr>
        <w:jc w:val="left"/>
        <w:rPr>
          <w:b w:val="0"/>
        </w:rPr>
      </w:pPr>
      <w:r>
        <w:rPr>
          <w:b w:val="0"/>
        </w:rPr>
        <w:tab/>
      </w:r>
      <w:r w:rsidR="000E5E84" w:rsidRPr="00021D9F">
        <w:rPr>
          <w:b w:val="0"/>
        </w:rPr>
        <w:t>Příloha</w:t>
      </w:r>
      <w:r w:rsidR="00A46E2A" w:rsidRPr="00021D9F">
        <w:rPr>
          <w:b w:val="0"/>
        </w:rPr>
        <w:t xml:space="preserve"> č. </w:t>
      </w:r>
      <w:r>
        <w:rPr>
          <w:b w:val="0"/>
        </w:rPr>
        <w:t>1</w:t>
      </w:r>
      <w:r w:rsidRPr="00021D9F">
        <w:rPr>
          <w:b w:val="0"/>
        </w:rPr>
        <w:t xml:space="preserve"> </w:t>
      </w:r>
      <w:r w:rsidR="00417F60" w:rsidRPr="00021D9F">
        <w:rPr>
          <w:b w:val="0"/>
        </w:rPr>
        <w:t>–</w:t>
      </w:r>
      <w:r w:rsidR="000E5E84" w:rsidRPr="00021D9F">
        <w:rPr>
          <w:b w:val="0"/>
        </w:rPr>
        <w:t xml:space="preserve"> </w:t>
      </w:r>
      <w:r w:rsidR="00A46E2A" w:rsidRPr="00021D9F">
        <w:rPr>
          <w:b w:val="0"/>
        </w:rPr>
        <w:t>Technická specifikace karavanu</w:t>
      </w:r>
      <w:r w:rsidR="008653F5" w:rsidRPr="00021D9F">
        <w:rPr>
          <w:rFonts w:cs="Arial"/>
          <w:b w:val="0"/>
        </w:rPr>
        <w:t>;</w:t>
      </w:r>
    </w:p>
    <w:p w14:paraId="0C11C7A6" w14:textId="58DED9DC" w:rsidR="00A11BC0" w:rsidRPr="00021D9F" w:rsidRDefault="00B801DD" w:rsidP="00AC17DD">
      <w:pPr>
        <w:pStyle w:val="Heading-Number-ContractCzechRadio"/>
        <w:numPr>
          <w:ilvl w:val="0"/>
          <w:numId w:val="0"/>
        </w:numPr>
        <w:jc w:val="left"/>
        <w:rPr>
          <w:b w:val="0"/>
        </w:rPr>
      </w:pPr>
      <w:r>
        <w:rPr>
          <w:b w:val="0"/>
        </w:rPr>
        <w:tab/>
      </w:r>
      <w:r w:rsidR="000E5E84" w:rsidRPr="00021D9F">
        <w:rPr>
          <w:b w:val="0"/>
        </w:rPr>
        <w:t>Příloha</w:t>
      </w:r>
      <w:r w:rsidR="00162D8D" w:rsidRPr="00021D9F">
        <w:rPr>
          <w:b w:val="0"/>
        </w:rPr>
        <w:t xml:space="preserve"> č. </w:t>
      </w:r>
      <w:r>
        <w:rPr>
          <w:b w:val="0"/>
        </w:rPr>
        <w:t>2</w:t>
      </w:r>
      <w:r w:rsidRPr="00021D9F">
        <w:rPr>
          <w:b w:val="0"/>
        </w:rPr>
        <w:t xml:space="preserve"> </w:t>
      </w:r>
      <w:r w:rsidR="000F0134" w:rsidRPr="00021D9F">
        <w:rPr>
          <w:b w:val="0"/>
        </w:rPr>
        <w:t xml:space="preserve">– </w:t>
      </w:r>
      <w:r w:rsidR="00A46E2A" w:rsidRPr="00021D9F">
        <w:rPr>
          <w:b w:val="0"/>
        </w:rPr>
        <w:t>Orientační harmonogram akcí objednatele</w:t>
      </w:r>
      <w:r w:rsidR="00950623">
        <w:rPr>
          <w:b w:val="0"/>
        </w:rPr>
        <w:t>;</w:t>
      </w:r>
    </w:p>
    <w:p w14:paraId="2124D92A"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AF1712" w14:paraId="516E564C" w14:textId="77777777" w:rsidTr="008653F5">
        <w:trPr>
          <w:jc w:val="center"/>
        </w:trPr>
        <w:tc>
          <w:tcPr>
            <w:tcW w:w="4366" w:type="dxa"/>
          </w:tcPr>
          <w:p w14:paraId="1DABDA08" w14:textId="5C34FE62" w:rsidR="00BA16BB" w:rsidRPr="006D0812" w:rsidRDefault="000E5E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801DD">
              <w:rPr>
                <w:rFonts w:cs="Arial"/>
                <w:szCs w:val="20"/>
              </w:rPr>
              <w:t>Praze</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64D81A1A" w14:textId="77777777" w:rsidR="00BA16BB" w:rsidRPr="006D0812" w:rsidRDefault="000E5E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AF1712" w14:paraId="2535D94D" w14:textId="77777777" w:rsidTr="008653F5">
        <w:trPr>
          <w:trHeight w:val="704"/>
          <w:jc w:val="center"/>
        </w:trPr>
        <w:tc>
          <w:tcPr>
            <w:tcW w:w="4366" w:type="dxa"/>
          </w:tcPr>
          <w:p w14:paraId="10F18F4F" w14:textId="77777777" w:rsidR="00BA16BB" w:rsidRDefault="000E5E8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1E137A2E" w14:textId="780FD1E9" w:rsidR="008653F5" w:rsidRPr="00C66AAE" w:rsidRDefault="00B801DD"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C66AAE">
              <w:rPr>
                <w:rFonts w:cs="Arial"/>
                <w:b/>
                <w:szCs w:val="20"/>
              </w:rPr>
              <w:t>Mgr. René Zavoral</w:t>
            </w:r>
          </w:p>
          <w:p w14:paraId="6C42FE31" w14:textId="11F4CF75" w:rsidR="008653F5" w:rsidRPr="006D0812" w:rsidRDefault="00B801DD"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66AAE">
              <w:rPr>
                <w:rFonts w:cs="Arial"/>
                <w:b/>
                <w:szCs w:val="20"/>
              </w:rPr>
              <w:t>generální ředitel</w:t>
            </w:r>
          </w:p>
        </w:tc>
        <w:tc>
          <w:tcPr>
            <w:tcW w:w="4366" w:type="dxa"/>
          </w:tcPr>
          <w:p w14:paraId="611E8294" w14:textId="77777777" w:rsidR="00BA16BB" w:rsidRDefault="000E5E84"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6A844D71" w14:textId="77777777" w:rsidR="008653F5" w:rsidRPr="008653F5" w:rsidRDefault="000E5E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709BD48B" w14:textId="77777777" w:rsidR="008653F5" w:rsidRPr="006D0812" w:rsidRDefault="000E5E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1DDE1BBE"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CDB0769" w14:textId="77777777" w:rsidR="000F0134" w:rsidRDefault="000E5E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2D8BA9DD" w14:textId="5D087CB7" w:rsidR="00B41E7B" w:rsidRDefault="000E5E84" w:rsidP="00845209">
      <w:pPr>
        <w:pStyle w:val="SubjectName-ContractCzechRadio"/>
        <w:jc w:val="center"/>
      </w:pPr>
      <w:r>
        <w:lastRenderedPageBreak/>
        <w:t xml:space="preserve">PŘÍLOHA Č. </w:t>
      </w:r>
      <w:r w:rsidR="00D16C25">
        <w:t xml:space="preserve">1 </w:t>
      </w:r>
      <w:r>
        <w:t>– TECHNICKÁ SPECIFIKACE KARAVANU</w:t>
      </w:r>
    </w:p>
    <w:p w14:paraId="620047D8" w14:textId="77777777" w:rsidR="00B41E7B" w:rsidRDefault="00B41E7B" w:rsidP="00B41E7B">
      <w:pPr>
        <w:spacing w:after="120"/>
        <w:rPr>
          <w:rFonts w:cs="Arial"/>
          <w:b/>
        </w:rPr>
      </w:pPr>
    </w:p>
    <w:p w14:paraId="3FD10B07" w14:textId="77777777" w:rsidR="00B768E6" w:rsidRDefault="000E5E84" w:rsidP="00B768E6">
      <w:pPr>
        <w:spacing w:after="120"/>
        <w:rPr>
          <w:rFonts w:cs="Arial"/>
          <w:b/>
        </w:rPr>
      </w:pPr>
      <w:r w:rsidRPr="00A4181C">
        <w:rPr>
          <w:rFonts w:cs="Arial"/>
          <w:b/>
        </w:rPr>
        <w:t>Minimální požadavky na přívěs-karavan:</w:t>
      </w:r>
    </w:p>
    <w:p w14:paraId="51A0D20D" w14:textId="77777777" w:rsidR="00B768E6" w:rsidRPr="00A4181C" w:rsidRDefault="00B768E6" w:rsidP="00B768E6">
      <w:pPr>
        <w:spacing w:after="120"/>
        <w:rPr>
          <w:rFonts w:cs="Arial"/>
          <w:b/>
        </w:rPr>
      </w:pPr>
    </w:p>
    <w:p w14:paraId="21A713A4"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 xml:space="preserve">možnost využití na </w:t>
      </w:r>
      <w:proofErr w:type="spellStart"/>
      <w:r w:rsidRPr="00A4181C">
        <w:rPr>
          <w:rFonts w:cs="Arial"/>
        </w:rPr>
        <w:t>promo</w:t>
      </w:r>
      <w:proofErr w:type="spellEnd"/>
      <w:r w:rsidRPr="00A4181C">
        <w:rPr>
          <w:rFonts w:cs="Arial"/>
        </w:rPr>
        <w:t xml:space="preserve"> akcích, výstavách, roadshow</w:t>
      </w:r>
    </w:p>
    <w:p w14:paraId="21A94908"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možnost otevření boční části přívěsu a vstupu do interiéru</w:t>
      </w:r>
      <w:r>
        <w:rPr>
          <w:rFonts w:cs="Arial"/>
        </w:rPr>
        <w:t xml:space="preserve"> (jedny dveře bez hydraulických ramen – zvedání manuálně)</w:t>
      </w:r>
    </w:p>
    <w:p w14:paraId="76637233"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interiér přívěsu musí umožňovat přestavbu na rozhlasové studio</w:t>
      </w:r>
      <w:r>
        <w:rPr>
          <w:rFonts w:cs="Arial"/>
        </w:rPr>
        <w:t xml:space="preserve"> – viz. nákres technického rozmístění nábytku, úložného prostoru a vysílací techniky</w:t>
      </w:r>
    </w:p>
    <w:p w14:paraId="6020F481"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vnitřní dispozice přívěsu musí umožňovat oddělení technické místnosti o rozměrech min 4</w:t>
      </w:r>
      <w:r>
        <w:rPr>
          <w:rFonts w:cs="Arial"/>
        </w:rPr>
        <w:t xml:space="preserve"> </w:t>
      </w:r>
      <w:r w:rsidRPr="00A4181C">
        <w:rPr>
          <w:rFonts w:cs="Arial"/>
        </w:rPr>
        <w:t>m</w:t>
      </w:r>
      <w:r w:rsidRPr="00A4181C">
        <w:rPr>
          <w:rFonts w:cs="Arial"/>
          <w:vertAlign w:val="superscript"/>
        </w:rPr>
        <w:t>2</w:t>
      </w:r>
      <w:r w:rsidRPr="00A4181C">
        <w:rPr>
          <w:rFonts w:cs="Arial"/>
        </w:rPr>
        <w:t>.</w:t>
      </w:r>
    </w:p>
    <w:p w14:paraId="6B50DAF1"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 xml:space="preserve">možnost </w:t>
      </w:r>
      <w:proofErr w:type="spellStart"/>
      <w:r w:rsidRPr="00A4181C">
        <w:rPr>
          <w:rFonts w:cs="Arial"/>
        </w:rPr>
        <w:t>obrandování</w:t>
      </w:r>
      <w:proofErr w:type="spellEnd"/>
      <w:r w:rsidRPr="00A4181C">
        <w:rPr>
          <w:rFonts w:cs="Arial"/>
        </w:rPr>
        <w:t xml:space="preserve"> přívěsu z vnitřní i vnější strany dle potřeb objednatele</w:t>
      </w:r>
      <w:r>
        <w:rPr>
          <w:rFonts w:cs="Arial"/>
        </w:rPr>
        <w:t xml:space="preserve"> (polepy Radiožurnálu a Radiožurnálu Sport)</w:t>
      </w:r>
    </w:p>
    <w:p w14:paraId="17EC46D7"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A4181C">
        <w:rPr>
          <w:rFonts w:cs="Arial"/>
        </w:rPr>
        <w:t>uvnitř přívěsu musí být k dispozici topení a klimatizace</w:t>
      </w:r>
      <w:r>
        <w:rPr>
          <w:rFonts w:cs="Arial"/>
        </w:rPr>
        <w:t xml:space="preserve"> odpovídající </w:t>
      </w:r>
      <w:r w:rsidRPr="0007328B">
        <w:rPr>
          <w:rFonts w:cs="Arial"/>
        </w:rPr>
        <w:t>rozloze vnitřního prostoru R-</w:t>
      </w:r>
      <w:proofErr w:type="spellStart"/>
      <w:r w:rsidRPr="0007328B">
        <w:rPr>
          <w:rFonts w:cs="Arial"/>
        </w:rPr>
        <w:t>streamu</w:t>
      </w:r>
      <w:proofErr w:type="spellEnd"/>
    </w:p>
    <w:p w14:paraId="5E66602C"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součástí musí být chladnička</w:t>
      </w:r>
    </w:p>
    <w:p w14:paraId="18846F6C"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zázemí techniků – uzamykatelné poličky na techniku</w:t>
      </w:r>
    </w:p>
    <w:p w14:paraId="2BB34A3E" w14:textId="77777777" w:rsidR="00B768E6" w:rsidRPr="00FD3262"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 xml:space="preserve">produkční zázemí – uzamykatelné poličky, </w:t>
      </w:r>
      <w:r>
        <w:t>prostor na lux, stůl a židli, prostor na tiskárnu, kávovar, pracovní pult (příprava nápojů)</w:t>
      </w:r>
    </w:p>
    <w:p w14:paraId="1833F55B" w14:textId="77777777" w:rsidR="00B768E6" w:rsidRPr="00D237D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D237D6">
        <w:t>možnost uchycení antény na střeše karavanu</w:t>
      </w:r>
    </w:p>
    <w:p w14:paraId="1C586CD1" w14:textId="77777777" w:rsidR="00B768E6" w:rsidRPr="00D237D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t>zajištění podia o velikosti 1 x 3 m před karavan, při mimořádných akcích 2x3m</w:t>
      </w:r>
    </w:p>
    <w:p w14:paraId="07534FB7"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Vnitřní osvětlení, led pásky</w:t>
      </w:r>
    </w:p>
    <w:p w14:paraId="2225E564" w14:textId="77777777" w:rsidR="00B768E6" w:rsidRPr="008D6067"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Koberec červené barvy, lehce udržovatelný</w:t>
      </w:r>
    </w:p>
    <w:p w14:paraId="22DDF2DD" w14:textId="77777777" w:rsidR="00B768E6" w:rsidRPr="00A4181C"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rPr>
          <w:rFonts w:cs="Arial"/>
        </w:rPr>
      </w:pPr>
      <w:r>
        <w:rPr>
          <w:rFonts w:cs="Arial"/>
        </w:rPr>
        <w:t>Rozměry karavanu:</w:t>
      </w:r>
      <w:r>
        <w:rPr>
          <w:rFonts w:cs="Arial"/>
        </w:rPr>
        <w:tab/>
      </w:r>
      <w:r w:rsidRPr="00A4181C">
        <w:rPr>
          <w:rFonts w:cs="Arial"/>
        </w:rPr>
        <w:t>délka min 8,5</w:t>
      </w:r>
      <w:r>
        <w:rPr>
          <w:rFonts w:cs="Arial"/>
        </w:rPr>
        <w:t xml:space="preserve"> </w:t>
      </w:r>
      <w:r w:rsidRPr="00A4181C">
        <w:rPr>
          <w:rFonts w:cs="Arial"/>
        </w:rPr>
        <w:t>m</w:t>
      </w:r>
      <w:r>
        <w:rPr>
          <w:rFonts w:cs="Arial"/>
        </w:rPr>
        <w:t xml:space="preserve"> – </w:t>
      </w:r>
      <w:r w:rsidRPr="00A4181C">
        <w:rPr>
          <w:rFonts w:cs="Arial"/>
        </w:rPr>
        <w:t>max. 10</w:t>
      </w:r>
      <w:r>
        <w:rPr>
          <w:rFonts w:cs="Arial"/>
        </w:rPr>
        <w:t xml:space="preserve"> </w:t>
      </w:r>
      <w:r w:rsidRPr="00A4181C">
        <w:rPr>
          <w:rFonts w:cs="Arial"/>
        </w:rPr>
        <w:t>m</w:t>
      </w:r>
      <w:r w:rsidRPr="00A4181C">
        <w:rPr>
          <w:rFonts w:cs="Arial"/>
        </w:rPr>
        <w:tab/>
      </w:r>
    </w:p>
    <w:p w14:paraId="37BAD157" w14:textId="77777777" w:rsidR="00B768E6" w:rsidRPr="00A4181C" w:rsidRDefault="000E5E84" w:rsidP="00B768E6">
      <w:pPr>
        <w:spacing w:after="120" w:line="240" w:lineRule="auto"/>
        <w:ind w:left="1416" w:firstLine="708"/>
        <w:rPr>
          <w:rFonts w:cs="Arial"/>
        </w:rPr>
      </w:pPr>
      <w:r>
        <w:rPr>
          <w:rFonts w:cs="Arial"/>
        </w:rPr>
        <w:t xml:space="preserve">             </w:t>
      </w:r>
      <w:r w:rsidRPr="00A4181C">
        <w:rPr>
          <w:rFonts w:cs="Arial"/>
        </w:rPr>
        <w:t>šířka min 2,0</w:t>
      </w:r>
      <w:r>
        <w:rPr>
          <w:rFonts w:cs="Arial"/>
        </w:rPr>
        <w:t xml:space="preserve"> </w:t>
      </w:r>
      <w:r w:rsidRPr="00A4181C">
        <w:rPr>
          <w:rFonts w:cs="Arial"/>
        </w:rPr>
        <w:t>m</w:t>
      </w:r>
      <w:r>
        <w:rPr>
          <w:rFonts w:cs="Arial"/>
        </w:rPr>
        <w:t xml:space="preserve"> – </w:t>
      </w:r>
      <w:r w:rsidRPr="00A4181C">
        <w:rPr>
          <w:rFonts w:cs="Arial"/>
        </w:rPr>
        <w:t>max. 2,5</w:t>
      </w:r>
      <w:r>
        <w:rPr>
          <w:rFonts w:cs="Arial"/>
        </w:rPr>
        <w:t xml:space="preserve"> </w:t>
      </w:r>
      <w:r w:rsidRPr="00A4181C">
        <w:rPr>
          <w:rFonts w:cs="Arial"/>
        </w:rPr>
        <w:t>m</w:t>
      </w:r>
    </w:p>
    <w:p w14:paraId="14FDD445" w14:textId="77777777" w:rsidR="00B768E6" w:rsidRDefault="000E5E84" w:rsidP="00B768E6">
      <w:pPr>
        <w:spacing w:after="120" w:line="240" w:lineRule="auto"/>
        <w:ind w:left="1416" w:firstLine="708"/>
        <w:rPr>
          <w:rFonts w:cs="Arial"/>
        </w:rPr>
      </w:pPr>
      <w:r>
        <w:rPr>
          <w:rFonts w:cs="Arial"/>
        </w:rPr>
        <w:t xml:space="preserve">             </w:t>
      </w:r>
      <w:r w:rsidRPr="00A4181C">
        <w:rPr>
          <w:rFonts w:cs="Arial"/>
        </w:rPr>
        <w:t>výška min 2,3</w:t>
      </w:r>
      <w:r>
        <w:rPr>
          <w:rFonts w:cs="Arial"/>
        </w:rPr>
        <w:t xml:space="preserve"> </w:t>
      </w:r>
      <w:r w:rsidRPr="00A4181C">
        <w:rPr>
          <w:rFonts w:cs="Arial"/>
        </w:rPr>
        <w:t>m</w:t>
      </w:r>
      <w:r>
        <w:rPr>
          <w:rFonts w:cs="Arial"/>
        </w:rPr>
        <w:t xml:space="preserve"> – </w:t>
      </w:r>
      <w:r w:rsidRPr="00A4181C">
        <w:rPr>
          <w:rFonts w:cs="Arial"/>
        </w:rPr>
        <w:t>max. 2,5</w:t>
      </w:r>
      <w:r>
        <w:rPr>
          <w:rFonts w:cs="Arial"/>
        </w:rPr>
        <w:t xml:space="preserve"> </w:t>
      </w:r>
      <w:r w:rsidRPr="00A4181C">
        <w:rPr>
          <w:rFonts w:cs="Arial"/>
        </w:rPr>
        <w:t>m</w:t>
      </w:r>
    </w:p>
    <w:p w14:paraId="68C5107D" w14:textId="77777777" w:rsidR="00B768E6" w:rsidRDefault="00B768E6" w:rsidP="00B768E6">
      <w:pPr>
        <w:spacing w:after="120" w:line="240" w:lineRule="auto"/>
        <w:rPr>
          <w:rFonts w:cs="Arial"/>
        </w:rPr>
      </w:pPr>
    </w:p>
    <w:p w14:paraId="6B1678CE" w14:textId="77777777" w:rsidR="00B768E6" w:rsidRDefault="000E5E84" w:rsidP="00B768E6">
      <w:pPr>
        <w:spacing w:after="120"/>
        <w:rPr>
          <w:rFonts w:cs="Arial"/>
          <w:b/>
        </w:rPr>
      </w:pPr>
      <w:r w:rsidRPr="00253443">
        <w:rPr>
          <w:rFonts w:cs="Arial"/>
          <w:b/>
        </w:rPr>
        <w:t>Předběžné informace k </w:t>
      </w:r>
      <w:r>
        <w:rPr>
          <w:rFonts w:cs="Arial"/>
          <w:b/>
        </w:rPr>
        <w:t>předpokládaným úpravám</w:t>
      </w:r>
      <w:r w:rsidRPr="00253443">
        <w:rPr>
          <w:rFonts w:cs="Arial"/>
          <w:b/>
        </w:rPr>
        <w:t xml:space="preserve"> </w:t>
      </w:r>
      <w:r>
        <w:rPr>
          <w:rFonts w:cs="Arial"/>
          <w:b/>
        </w:rPr>
        <w:t>karavanu:</w:t>
      </w:r>
    </w:p>
    <w:p w14:paraId="5825582B" w14:textId="21340B97" w:rsidR="00B768E6" w:rsidRDefault="000E5E84" w:rsidP="00B768E6">
      <w:pPr>
        <w:spacing w:after="120"/>
        <w:rPr>
          <w:rFonts w:cs="Arial"/>
        </w:rPr>
      </w:pPr>
      <w:r>
        <w:rPr>
          <w:rFonts w:cs="Arial"/>
        </w:rPr>
        <w:t>Úpravy karavanu musí proběhnout nejpozději do konce února 202</w:t>
      </w:r>
      <w:r w:rsidR="00845209">
        <w:rPr>
          <w:rFonts w:cs="Arial"/>
        </w:rPr>
        <w:t>5</w:t>
      </w:r>
    </w:p>
    <w:p w14:paraId="2BB441AA" w14:textId="77777777" w:rsidR="00B768E6" w:rsidRDefault="000E5E84" w:rsidP="00B768E6">
      <w:pPr>
        <w:spacing w:after="120"/>
        <w:rPr>
          <w:rFonts w:cs="Arial"/>
        </w:rPr>
      </w:pPr>
      <w:r>
        <w:rPr>
          <w:rFonts w:cs="Arial"/>
        </w:rPr>
        <w:t>Pronajímatel musí poskytnout třetí straně karavan k následným úpravám:</w:t>
      </w:r>
    </w:p>
    <w:p w14:paraId="3D47DAA5"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polstrované potahy na lavici – snadná údržba - odnímatelné</w:t>
      </w:r>
    </w:p>
    <w:p w14:paraId="089BB526"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úložná lavice pro moderátory – uzamykatelná</w:t>
      </w:r>
    </w:p>
    <w:p w14:paraId="5881380A"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3x pohyblivá židle na kolečkách</w:t>
      </w:r>
    </w:p>
    <w:p w14:paraId="704FAB2D"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Stůl – velikost včetně zásuvek na mikrofony bude ještě upřesněna</w:t>
      </w:r>
    </w:p>
    <w:p w14:paraId="3B66CB7E"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Podsvícené logo na vnitřní zadní stěně karavanu při pohledu skrze otevřenou boční část karavanu (šířka loga cca 1200 mm)</w:t>
      </w:r>
    </w:p>
    <w:p w14:paraId="71997B36"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Červené plexisklo na vstupních dveřích s logem „R“</w:t>
      </w:r>
    </w:p>
    <w:p w14:paraId="2818A9AD" w14:textId="77777777" w:rsidR="00B768E6" w:rsidRPr="0009291E"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červené polepy s motivem Radiožurnálu</w:t>
      </w:r>
      <w:r>
        <w:rPr>
          <w:rFonts w:cs="Arial"/>
        </w:rPr>
        <w:t xml:space="preserve"> po vnějších bocích karavanu, dle dispozic karavanu</w:t>
      </w:r>
    </w:p>
    <w:p w14:paraId="55320A6B" w14:textId="77777777" w:rsidR="00B768E6" w:rsidRPr="0009291E"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lastRenderedPageBreak/>
        <w:t>polepy oken</w:t>
      </w:r>
    </w:p>
    <w:p w14:paraId="7BC68A07" w14:textId="77777777" w:rsidR="00B768E6" w:rsidRPr="0009291E"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pásek kolem karavanu</w:t>
      </w:r>
      <w:r>
        <w:rPr>
          <w:rFonts w:cs="Arial"/>
        </w:rPr>
        <w:t xml:space="preserve"> s</w:t>
      </w:r>
      <w:r w:rsidRPr="0009291E">
        <w:rPr>
          <w:rFonts w:cs="Arial"/>
        </w:rPr>
        <w:t xml:space="preserve"> nápis</w:t>
      </w:r>
      <w:r>
        <w:rPr>
          <w:rFonts w:cs="Arial"/>
        </w:rPr>
        <w:t>em</w:t>
      </w:r>
      <w:r w:rsidRPr="0009291E">
        <w:rPr>
          <w:rFonts w:cs="Arial"/>
        </w:rPr>
        <w:t xml:space="preserve"> </w:t>
      </w:r>
      <w:r>
        <w:rPr>
          <w:rFonts w:cs="Arial"/>
        </w:rPr>
        <w:t>„</w:t>
      </w:r>
      <w:r w:rsidRPr="0009291E">
        <w:rPr>
          <w:rFonts w:cs="Arial"/>
        </w:rPr>
        <w:t>Každý den s</w:t>
      </w:r>
      <w:r>
        <w:rPr>
          <w:rFonts w:cs="Arial"/>
        </w:rPr>
        <w:t> V</w:t>
      </w:r>
      <w:r w:rsidRPr="0009291E">
        <w:rPr>
          <w:rFonts w:cs="Arial"/>
        </w:rPr>
        <w:t>ámi</w:t>
      </w:r>
      <w:r>
        <w:rPr>
          <w:rFonts w:cs="Arial"/>
        </w:rPr>
        <w:t>“</w:t>
      </w:r>
      <w:r w:rsidRPr="0009291E">
        <w:rPr>
          <w:rFonts w:cs="Arial"/>
        </w:rPr>
        <w:t xml:space="preserve"> (viz. </w:t>
      </w:r>
      <w:r>
        <w:rPr>
          <w:rFonts w:cs="Arial"/>
        </w:rPr>
        <w:t>f</w:t>
      </w:r>
      <w:r w:rsidRPr="0009291E">
        <w:rPr>
          <w:rFonts w:cs="Arial"/>
        </w:rPr>
        <w:t xml:space="preserve">otografie stávajícího </w:t>
      </w:r>
      <w:r>
        <w:rPr>
          <w:rFonts w:cs="Arial"/>
        </w:rPr>
        <w:t>karavanu</w:t>
      </w:r>
      <w:r w:rsidRPr="0009291E">
        <w:rPr>
          <w:rFonts w:cs="Arial"/>
        </w:rPr>
        <w:t>)</w:t>
      </w:r>
    </w:p>
    <w:p w14:paraId="0AAA229C"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sidRPr="0009291E">
        <w:rPr>
          <w:rFonts w:cs="Arial"/>
        </w:rPr>
        <w:t xml:space="preserve">polep dveří velkým nápisem </w:t>
      </w:r>
      <w:r>
        <w:rPr>
          <w:rFonts w:cs="Arial"/>
        </w:rPr>
        <w:t>s textem „</w:t>
      </w:r>
      <w:r w:rsidRPr="0009291E">
        <w:rPr>
          <w:rFonts w:cs="Arial"/>
        </w:rPr>
        <w:t>Radiožurnál</w:t>
      </w:r>
      <w:r>
        <w:rPr>
          <w:rFonts w:cs="Arial"/>
        </w:rPr>
        <w:t>“</w:t>
      </w:r>
      <w:r w:rsidRPr="0009291E">
        <w:rPr>
          <w:rFonts w:cs="Arial"/>
        </w:rPr>
        <w:t xml:space="preserve"> (viz. </w:t>
      </w:r>
      <w:r>
        <w:rPr>
          <w:rFonts w:cs="Arial"/>
        </w:rPr>
        <w:t>f</w:t>
      </w:r>
      <w:r w:rsidRPr="0009291E">
        <w:rPr>
          <w:rFonts w:cs="Arial"/>
        </w:rPr>
        <w:t xml:space="preserve">otografie stávajícího </w:t>
      </w:r>
      <w:r>
        <w:rPr>
          <w:rFonts w:cs="Arial"/>
        </w:rPr>
        <w:t>karavanu</w:t>
      </w:r>
      <w:r w:rsidRPr="0009291E">
        <w:rPr>
          <w:rFonts w:cs="Arial"/>
        </w:rPr>
        <w:t>)</w:t>
      </w:r>
    </w:p>
    <w:p w14:paraId="3BFE7C16" w14:textId="77777777" w:rsidR="00B768E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police v zóně moderátorů</w:t>
      </w:r>
    </w:p>
    <w:p w14:paraId="2CEB216C" w14:textId="77777777" w:rsidR="00B768E6" w:rsidRPr="00D237D6"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skládací stůl pro produkci</w:t>
      </w:r>
    </w:p>
    <w:p w14:paraId="536E065F" w14:textId="0C8852C0" w:rsidR="00C61E4D" w:rsidRDefault="000E5E84" w:rsidP="007E2642">
      <w:pPr>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76" w:lineRule="auto"/>
        <w:rPr>
          <w:rFonts w:cs="Arial"/>
        </w:rPr>
      </w:pPr>
      <w:r>
        <w:rPr>
          <w:rFonts w:cs="Arial"/>
        </w:rPr>
        <w:t>kompletní úložné prostory v produkčním zázemí a technickém zázemí</w:t>
      </w:r>
    </w:p>
    <w:p w14:paraId="18BB3679" w14:textId="77777777" w:rsidR="00C61E4D" w:rsidRPr="00C61E4D" w:rsidRDefault="00C61E4D" w:rsidP="00845209">
      <w:pPr>
        <w:rPr>
          <w:rFonts w:cs="Arial"/>
        </w:rPr>
      </w:pPr>
    </w:p>
    <w:p w14:paraId="77709C79" w14:textId="77777777" w:rsidR="00C61E4D" w:rsidRPr="00C61E4D" w:rsidRDefault="00C61E4D" w:rsidP="00845209">
      <w:pPr>
        <w:rPr>
          <w:rFonts w:cs="Arial"/>
        </w:rPr>
      </w:pPr>
    </w:p>
    <w:p w14:paraId="60EE24B2" w14:textId="77777777" w:rsidR="00C61E4D" w:rsidRPr="00C61E4D" w:rsidRDefault="00C61E4D" w:rsidP="00845209">
      <w:pPr>
        <w:rPr>
          <w:rFonts w:cs="Arial"/>
        </w:rPr>
      </w:pPr>
    </w:p>
    <w:p w14:paraId="1ECB6E94" w14:textId="77777777" w:rsidR="00C61E4D" w:rsidRPr="00950623" w:rsidRDefault="00C61E4D" w:rsidP="00845209">
      <w:pPr>
        <w:rPr>
          <w:rFonts w:cs="Arial"/>
        </w:rPr>
      </w:pPr>
    </w:p>
    <w:p w14:paraId="183627BC" w14:textId="77777777" w:rsidR="00C61E4D" w:rsidRPr="00DB5D84" w:rsidRDefault="00C61E4D" w:rsidP="00845209">
      <w:pPr>
        <w:rPr>
          <w:rFonts w:cs="Arial"/>
        </w:rPr>
      </w:pPr>
    </w:p>
    <w:p w14:paraId="23AEBA19" w14:textId="77777777" w:rsidR="00C61E4D" w:rsidRPr="00400333" w:rsidRDefault="00C61E4D" w:rsidP="00845209">
      <w:pPr>
        <w:rPr>
          <w:rFonts w:cs="Arial"/>
        </w:rPr>
      </w:pPr>
    </w:p>
    <w:p w14:paraId="2F57FC45" w14:textId="77777777" w:rsidR="00C61E4D" w:rsidRPr="00C61E4D" w:rsidRDefault="00C61E4D" w:rsidP="00845209">
      <w:pPr>
        <w:rPr>
          <w:rFonts w:cs="Arial"/>
        </w:rPr>
      </w:pPr>
    </w:p>
    <w:p w14:paraId="08EE2CAF" w14:textId="77777777" w:rsidR="00C61E4D" w:rsidRPr="00C61E4D" w:rsidRDefault="00C61E4D" w:rsidP="00845209">
      <w:pPr>
        <w:rPr>
          <w:rFonts w:cs="Arial"/>
        </w:rPr>
      </w:pPr>
    </w:p>
    <w:p w14:paraId="6B481BA1" w14:textId="77777777" w:rsidR="00C61E4D" w:rsidRPr="00C61E4D" w:rsidRDefault="00C61E4D" w:rsidP="00845209">
      <w:pPr>
        <w:rPr>
          <w:rFonts w:cs="Arial"/>
        </w:rPr>
      </w:pPr>
    </w:p>
    <w:p w14:paraId="11F6C444" w14:textId="77777777" w:rsidR="00C61E4D" w:rsidRPr="00C61E4D" w:rsidRDefault="00C61E4D" w:rsidP="00845209">
      <w:pPr>
        <w:rPr>
          <w:rFonts w:cs="Arial"/>
        </w:rPr>
      </w:pPr>
    </w:p>
    <w:p w14:paraId="6100683B" w14:textId="77777777" w:rsidR="00C61E4D" w:rsidRPr="00C61E4D" w:rsidRDefault="00C61E4D" w:rsidP="00845209">
      <w:pPr>
        <w:rPr>
          <w:rFonts w:cs="Arial"/>
        </w:rPr>
      </w:pPr>
    </w:p>
    <w:p w14:paraId="3A101051" w14:textId="77777777" w:rsidR="00C61E4D" w:rsidRPr="00C61E4D" w:rsidRDefault="00C61E4D" w:rsidP="00845209">
      <w:pPr>
        <w:rPr>
          <w:rFonts w:cs="Arial"/>
        </w:rPr>
      </w:pPr>
    </w:p>
    <w:p w14:paraId="089338FF" w14:textId="77777777" w:rsidR="00C61E4D" w:rsidRPr="00C61E4D" w:rsidRDefault="00C61E4D" w:rsidP="00845209">
      <w:pPr>
        <w:rPr>
          <w:rFonts w:cs="Arial"/>
        </w:rPr>
      </w:pPr>
    </w:p>
    <w:p w14:paraId="3CDC9F7F" w14:textId="77777777" w:rsidR="00C61E4D" w:rsidRPr="00C61E4D" w:rsidRDefault="00C61E4D" w:rsidP="00845209">
      <w:pPr>
        <w:rPr>
          <w:rFonts w:cs="Arial"/>
        </w:rPr>
      </w:pPr>
    </w:p>
    <w:p w14:paraId="7ACC1361" w14:textId="77777777" w:rsidR="00C61E4D" w:rsidRPr="00C61E4D" w:rsidRDefault="00C61E4D" w:rsidP="00845209">
      <w:pPr>
        <w:rPr>
          <w:rFonts w:cs="Arial"/>
        </w:rPr>
      </w:pPr>
    </w:p>
    <w:p w14:paraId="4BBC308A" w14:textId="77777777" w:rsidR="00C61E4D" w:rsidRPr="00C61E4D" w:rsidRDefault="00C61E4D" w:rsidP="00845209">
      <w:pPr>
        <w:rPr>
          <w:rFonts w:cs="Arial"/>
        </w:rPr>
      </w:pPr>
    </w:p>
    <w:p w14:paraId="2659D71C" w14:textId="77777777" w:rsidR="00C61E4D" w:rsidRPr="00C61E4D" w:rsidRDefault="00C61E4D" w:rsidP="00845209">
      <w:pPr>
        <w:rPr>
          <w:rFonts w:cs="Arial"/>
        </w:rPr>
      </w:pPr>
    </w:p>
    <w:p w14:paraId="4CD3633C" w14:textId="77777777" w:rsidR="00C61E4D" w:rsidRPr="00C61E4D" w:rsidRDefault="00C61E4D" w:rsidP="00845209">
      <w:pPr>
        <w:rPr>
          <w:rFonts w:cs="Arial"/>
        </w:rPr>
      </w:pPr>
    </w:p>
    <w:p w14:paraId="6D92A5F5" w14:textId="77777777" w:rsidR="00C61E4D" w:rsidRPr="00C61E4D" w:rsidRDefault="00C61E4D" w:rsidP="00845209">
      <w:pPr>
        <w:rPr>
          <w:rFonts w:cs="Arial"/>
        </w:rPr>
      </w:pPr>
    </w:p>
    <w:p w14:paraId="3F7A4218" w14:textId="77777777" w:rsidR="00C61E4D" w:rsidRPr="00C61E4D" w:rsidRDefault="00C61E4D" w:rsidP="00845209">
      <w:pPr>
        <w:rPr>
          <w:rFonts w:cs="Arial"/>
        </w:rPr>
      </w:pPr>
    </w:p>
    <w:p w14:paraId="385AE026" w14:textId="77777777" w:rsidR="00C61E4D" w:rsidRPr="00C61E4D" w:rsidRDefault="00C61E4D" w:rsidP="00845209">
      <w:pPr>
        <w:rPr>
          <w:rFonts w:cs="Arial"/>
        </w:rPr>
      </w:pPr>
    </w:p>
    <w:p w14:paraId="26CB1B4C" w14:textId="77777777" w:rsidR="00C61E4D" w:rsidRPr="00C61E4D" w:rsidRDefault="00C61E4D" w:rsidP="00845209">
      <w:pPr>
        <w:rPr>
          <w:rFonts w:cs="Arial"/>
        </w:rPr>
      </w:pPr>
    </w:p>
    <w:p w14:paraId="187E53AB" w14:textId="77777777" w:rsidR="00C61E4D" w:rsidRPr="00C61E4D" w:rsidRDefault="00C61E4D" w:rsidP="00845209">
      <w:pPr>
        <w:rPr>
          <w:rFonts w:cs="Arial"/>
        </w:rPr>
      </w:pPr>
    </w:p>
    <w:p w14:paraId="169291D5" w14:textId="77777777" w:rsidR="00C61E4D" w:rsidRPr="00C61E4D" w:rsidRDefault="00C61E4D" w:rsidP="00845209">
      <w:pPr>
        <w:rPr>
          <w:rFonts w:cs="Arial"/>
        </w:rPr>
      </w:pPr>
    </w:p>
    <w:p w14:paraId="364E49DD" w14:textId="77777777" w:rsidR="00C61E4D" w:rsidRPr="00C61E4D" w:rsidRDefault="00C61E4D" w:rsidP="00845209">
      <w:pPr>
        <w:rPr>
          <w:rFonts w:cs="Arial"/>
        </w:rPr>
      </w:pPr>
    </w:p>
    <w:p w14:paraId="301152EA" w14:textId="77777777" w:rsidR="00C61E4D" w:rsidRPr="00C61E4D" w:rsidRDefault="00C61E4D" w:rsidP="00845209">
      <w:pPr>
        <w:rPr>
          <w:rFonts w:cs="Arial"/>
        </w:rPr>
      </w:pPr>
    </w:p>
    <w:p w14:paraId="4DBF7724" w14:textId="77777777" w:rsidR="00C61E4D" w:rsidRPr="00C61E4D" w:rsidRDefault="00C61E4D" w:rsidP="00845209">
      <w:pPr>
        <w:rPr>
          <w:rFonts w:cs="Arial"/>
        </w:rPr>
      </w:pPr>
    </w:p>
    <w:p w14:paraId="5653711C" w14:textId="77777777" w:rsidR="00C61E4D" w:rsidRPr="00C61E4D" w:rsidRDefault="00C61E4D" w:rsidP="00845209">
      <w:pPr>
        <w:rPr>
          <w:rFonts w:cs="Arial"/>
        </w:rPr>
      </w:pPr>
    </w:p>
    <w:p w14:paraId="2A618978" w14:textId="77777777" w:rsidR="00C61E4D" w:rsidRPr="00C61E4D" w:rsidRDefault="00C61E4D" w:rsidP="00845209">
      <w:pPr>
        <w:rPr>
          <w:rFonts w:cs="Arial"/>
        </w:rPr>
      </w:pPr>
    </w:p>
    <w:p w14:paraId="05838A36" w14:textId="77777777" w:rsidR="00C61E4D" w:rsidRPr="00C61E4D" w:rsidRDefault="00C61E4D" w:rsidP="00845209">
      <w:pPr>
        <w:rPr>
          <w:rFonts w:cs="Arial"/>
        </w:rPr>
      </w:pPr>
    </w:p>
    <w:p w14:paraId="6F50FEBB" w14:textId="77777777" w:rsidR="00C61E4D" w:rsidRPr="00C61E4D" w:rsidRDefault="00C61E4D" w:rsidP="00845209">
      <w:pPr>
        <w:rPr>
          <w:rFonts w:cs="Arial"/>
        </w:rPr>
      </w:pPr>
    </w:p>
    <w:p w14:paraId="44ACE472" w14:textId="77777777" w:rsidR="00C61E4D" w:rsidRPr="00C61E4D" w:rsidRDefault="00C61E4D" w:rsidP="00845209">
      <w:pPr>
        <w:rPr>
          <w:rFonts w:cs="Arial"/>
        </w:rPr>
      </w:pPr>
    </w:p>
    <w:p w14:paraId="64DB586E" w14:textId="37C4B072" w:rsidR="00C61E4D" w:rsidRDefault="00C61E4D" w:rsidP="00C61E4D">
      <w:pPr>
        <w:rPr>
          <w:rFonts w:cs="Arial"/>
        </w:rPr>
      </w:pPr>
    </w:p>
    <w:p w14:paraId="0FB1E6C0" w14:textId="36EE055A" w:rsidR="00C61E4D" w:rsidRDefault="00C61E4D" w:rsidP="00C61E4D">
      <w:pPr>
        <w:rPr>
          <w:rFonts w:cs="Arial"/>
        </w:rPr>
      </w:pPr>
    </w:p>
    <w:p w14:paraId="645030F9" w14:textId="167994EA" w:rsidR="00C61E4D" w:rsidRDefault="00C61E4D" w:rsidP="00C61E4D">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Fonts w:cs="Arial"/>
        </w:rPr>
      </w:pPr>
      <w:r>
        <w:rPr>
          <w:rFonts w:cs="Arial"/>
        </w:rPr>
        <w:tab/>
      </w:r>
    </w:p>
    <w:p w14:paraId="515282F0" w14:textId="77777777" w:rsidR="00C61E4D" w:rsidRDefault="00C61E4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rPr>
      </w:pPr>
      <w:r>
        <w:rPr>
          <w:rFonts w:cs="Arial"/>
        </w:rPr>
        <w:br w:type="page"/>
      </w:r>
    </w:p>
    <w:p w14:paraId="0C1B82E7" w14:textId="42F7FB15" w:rsidR="00B768E6" w:rsidRDefault="00C61E4D" w:rsidP="00C61E4D">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pPr>
      <w:r w:rsidRPr="00C61E4D">
        <w:rPr>
          <w:b/>
        </w:rPr>
        <w:lastRenderedPageBreak/>
        <w:t xml:space="preserve">PŘÍLOHA Č. 2 – </w:t>
      </w:r>
      <w:r w:rsidR="00950623" w:rsidRPr="00950623">
        <w:rPr>
          <w:b/>
        </w:rPr>
        <w:t>ORIENTAČNÍ HARMONOGRAM AKCÍ OBJEDNATELE</w:t>
      </w:r>
    </w:p>
    <w:p w14:paraId="2B48EDA1" w14:textId="77777777" w:rsidR="00C61E4D" w:rsidRDefault="00C61E4D" w:rsidP="00C61E4D">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cs="Arial"/>
        </w:rPr>
      </w:pPr>
    </w:p>
    <w:p w14:paraId="51DAC31F" w14:textId="6055DBD1" w:rsidR="00950623" w:rsidRDefault="00C61E4D" w:rsidP="00C61E4D">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cs="Arial"/>
        </w:rPr>
      </w:pPr>
      <w:r>
        <w:rPr>
          <w:rFonts w:cs="Arial"/>
        </w:rPr>
        <w:t>Pro zamezení pochybnostem objednatel uvádí, že níže uvedený výčet akcí včetně uvedení doby jejich konání, pro které ČRo karavan obvykle využívá, je pouze demonstrativní a slouží</w:t>
      </w:r>
      <w:r w:rsidR="00950623">
        <w:rPr>
          <w:rFonts w:cs="Arial"/>
        </w:rPr>
        <w:t xml:space="preserve"> pouze pro vytvoření bližší představy o charakteru a četnosti plnění na straně poskytovatele. Objednatel si tedy vyhrazuje právo změnit jakýchkoli termín a/nebo akci, na něž bude využití karavanu požadovat.</w:t>
      </w:r>
    </w:p>
    <w:p w14:paraId="4F10DD52" w14:textId="2F810003" w:rsidR="00950623" w:rsidRDefault="00950623" w:rsidP="00C61E4D">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cs="Arial"/>
        </w:rPr>
      </w:pPr>
    </w:p>
    <w:tbl>
      <w:tblPr>
        <w:tblW w:w="7694" w:type="dxa"/>
        <w:tblCellMar>
          <w:left w:w="70" w:type="dxa"/>
          <w:right w:w="70" w:type="dxa"/>
        </w:tblCellMar>
        <w:tblLook w:val="04A0" w:firstRow="1" w:lastRow="0" w:firstColumn="1" w:lastColumn="0" w:noHBand="0" w:noVBand="1"/>
      </w:tblPr>
      <w:tblGrid>
        <w:gridCol w:w="1266"/>
        <w:gridCol w:w="4588"/>
        <w:gridCol w:w="1840"/>
      </w:tblGrid>
      <w:tr w:rsidR="00564DDB" w:rsidRPr="003E3450" w14:paraId="04AA11CB" w14:textId="77777777" w:rsidTr="00051E1B">
        <w:trPr>
          <w:trHeight w:val="330"/>
        </w:trPr>
        <w:tc>
          <w:tcPr>
            <w:tcW w:w="1266" w:type="dxa"/>
            <w:tcBorders>
              <w:top w:val="single" w:sz="8" w:space="0" w:color="auto"/>
              <w:left w:val="single" w:sz="8" w:space="0" w:color="auto"/>
              <w:bottom w:val="nil"/>
              <w:right w:val="single" w:sz="4" w:space="0" w:color="auto"/>
            </w:tcBorders>
            <w:shd w:val="clear" w:color="000000" w:fill="FFD966"/>
            <w:noWrap/>
            <w:vAlign w:val="bottom"/>
            <w:hideMark/>
          </w:tcPr>
          <w:p w14:paraId="26A05C3B" w14:textId="77777777" w:rsidR="00564DDB" w:rsidRPr="003E3450" w:rsidRDefault="00564DDB" w:rsidP="00051E1B">
            <w:pPr>
              <w:spacing w:line="240" w:lineRule="auto"/>
              <w:jc w:val="center"/>
              <w:rPr>
                <w:rFonts w:ascii="Calibri" w:eastAsia="Times New Roman" w:hAnsi="Calibri" w:cs="Calibri"/>
                <w:b/>
                <w:bCs/>
                <w:color w:val="000000"/>
                <w:sz w:val="24"/>
                <w:szCs w:val="24"/>
                <w:lang w:eastAsia="cs-CZ"/>
              </w:rPr>
            </w:pPr>
            <w:r w:rsidRPr="003E3450">
              <w:rPr>
                <w:rFonts w:ascii="Calibri" w:eastAsia="Times New Roman" w:hAnsi="Calibri" w:cs="Calibri"/>
                <w:b/>
                <w:bCs/>
                <w:color w:val="000000"/>
                <w:sz w:val="24"/>
                <w:szCs w:val="24"/>
                <w:lang w:eastAsia="cs-CZ"/>
              </w:rPr>
              <w:t>TERMÍN</w:t>
            </w:r>
          </w:p>
        </w:tc>
        <w:tc>
          <w:tcPr>
            <w:tcW w:w="4588" w:type="dxa"/>
            <w:tcBorders>
              <w:top w:val="single" w:sz="8" w:space="0" w:color="auto"/>
              <w:left w:val="nil"/>
              <w:bottom w:val="nil"/>
              <w:right w:val="single" w:sz="4" w:space="0" w:color="auto"/>
            </w:tcBorders>
            <w:shd w:val="clear" w:color="000000" w:fill="FFD966"/>
            <w:noWrap/>
            <w:vAlign w:val="bottom"/>
            <w:hideMark/>
          </w:tcPr>
          <w:p w14:paraId="70FF1062" w14:textId="4DC19EB8" w:rsidR="00564DDB" w:rsidRPr="003E3450" w:rsidRDefault="00564DDB" w:rsidP="00051E1B">
            <w:pPr>
              <w:spacing w:line="240" w:lineRule="auto"/>
              <w:jc w:val="center"/>
              <w:rPr>
                <w:rFonts w:ascii="Calibri" w:eastAsia="Times New Roman" w:hAnsi="Calibri" w:cs="Calibri"/>
                <w:b/>
                <w:bCs/>
                <w:color w:val="000000"/>
                <w:sz w:val="24"/>
                <w:szCs w:val="24"/>
                <w:lang w:eastAsia="cs-CZ"/>
              </w:rPr>
            </w:pPr>
            <w:r w:rsidRPr="003E3450">
              <w:rPr>
                <w:rFonts w:ascii="Calibri" w:eastAsia="Times New Roman" w:hAnsi="Calibri" w:cs="Calibri"/>
                <w:b/>
                <w:bCs/>
                <w:color w:val="000000"/>
                <w:sz w:val="24"/>
                <w:szCs w:val="24"/>
                <w:lang w:eastAsia="cs-CZ"/>
              </w:rPr>
              <w:t>AKCE 202</w:t>
            </w:r>
            <w:r>
              <w:rPr>
                <w:rFonts w:ascii="Calibri" w:eastAsia="Times New Roman" w:hAnsi="Calibri" w:cs="Calibri"/>
                <w:b/>
                <w:bCs/>
                <w:color w:val="000000"/>
                <w:sz w:val="24"/>
                <w:szCs w:val="24"/>
                <w:lang w:eastAsia="cs-CZ"/>
              </w:rPr>
              <w:t>5 – PŘEDPOKLAD</w:t>
            </w:r>
            <w:r>
              <w:rPr>
                <w:rFonts w:ascii="Calibri" w:eastAsia="Times New Roman" w:hAnsi="Calibri" w:cs="Calibri"/>
                <w:b/>
                <w:bCs/>
                <w:color w:val="000000"/>
                <w:sz w:val="24"/>
                <w:szCs w:val="24"/>
                <w:lang w:eastAsia="cs-CZ"/>
              </w:rPr>
              <w:t xml:space="preserve"> k 10.1.2025</w:t>
            </w:r>
          </w:p>
        </w:tc>
        <w:tc>
          <w:tcPr>
            <w:tcW w:w="1840" w:type="dxa"/>
            <w:tcBorders>
              <w:top w:val="single" w:sz="8" w:space="0" w:color="auto"/>
              <w:left w:val="nil"/>
              <w:bottom w:val="nil"/>
              <w:right w:val="single" w:sz="8" w:space="0" w:color="auto"/>
            </w:tcBorders>
            <w:shd w:val="clear" w:color="000000" w:fill="FFD966"/>
            <w:noWrap/>
            <w:vAlign w:val="bottom"/>
            <w:hideMark/>
          </w:tcPr>
          <w:p w14:paraId="04246E59" w14:textId="77777777" w:rsidR="00564DDB" w:rsidRPr="003E3450" w:rsidRDefault="00564DDB" w:rsidP="00051E1B">
            <w:pPr>
              <w:spacing w:line="240" w:lineRule="auto"/>
              <w:jc w:val="center"/>
              <w:rPr>
                <w:rFonts w:ascii="Calibri" w:eastAsia="Times New Roman" w:hAnsi="Calibri" w:cs="Calibri"/>
                <w:b/>
                <w:bCs/>
                <w:color w:val="000000"/>
                <w:sz w:val="24"/>
                <w:szCs w:val="24"/>
                <w:lang w:eastAsia="cs-CZ"/>
              </w:rPr>
            </w:pPr>
            <w:r w:rsidRPr="003E3450">
              <w:rPr>
                <w:rFonts w:ascii="Calibri" w:eastAsia="Times New Roman" w:hAnsi="Calibri" w:cs="Calibri"/>
                <w:b/>
                <w:bCs/>
                <w:color w:val="000000"/>
                <w:sz w:val="24"/>
                <w:szCs w:val="24"/>
                <w:lang w:eastAsia="cs-CZ"/>
              </w:rPr>
              <w:t>POZNÁMKA</w:t>
            </w:r>
          </w:p>
        </w:tc>
      </w:tr>
      <w:tr w:rsidR="00564DDB" w:rsidRPr="003E3450" w14:paraId="23D9BD17"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FFF"/>
            <w:noWrap/>
            <w:vAlign w:val="bottom"/>
          </w:tcPr>
          <w:p w14:paraId="542A8530" w14:textId="77777777" w:rsidR="00564DDB" w:rsidRPr="003E3450" w:rsidRDefault="00564DDB" w:rsidP="00051E1B">
            <w:pPr>
              <w:spacing w:line="240" w:lineRule="auto"/>
              <w:jc w:val="center"/>
              <w:rPr>
                <w:rFonts w:ascii="Calibri" w:eastAsia="Times New Roman" w:hAnsi="Calibri" w:cs="Calibri"/>
                <w:color w:val="000000"/>
                <w:lang w:eastAsia="cs-CZ"/>
              </w:rPr>
            </w:pPr>
            <w:bookmarkStart w:id="0" w:name="_GoBack"/>
            <w:bookmarkEnd w:id="0"/>
          </w:p>
        </w:tc>
        <w:tc>
          <w:tcPr>
            <w:tcW w:w="4588" w:type="dxa"/>
            <w:tcBorders>
              <w:top w:val="nil"/>
              <w:left w:val="nil"/>
              <w:bottom w:val="single" w:sz="4" w:space="0" w:color="auto"/>
              <w:right w:val="single" w:sz="4" w:space="0" w:color="auto"/>
            </w:tcBorders>
            <w:shd w:val="clear" w:color="000000" w:fill="FFFFFF"/>
            <w:noWrap/>
            <w:vAlign w:val="bottom"/>
          </w:tcPr>
          <w:p w14:paraId="7E445887" w14:textId="77777777" w:rsidR="00564DDB" w:rsidRPr="003E3450" w:rsidRDefault="00564DDB" w:rsidP="00051E1B">
            <w:pPr>
              <w:spacing w:line="240" w:lineRule="auto"/>
              <w:jc w:val="center"/>
              <w:rPr>
                <w:rFonts w:ascii="Calibri" w:eastAsia="Times New Roman" w:hAnsi="Calibri" w:cs="Calibri"/>
                <w:color w:val="000000"/>
                <w:lang w:eastAsia="cs-CZ"/>
              </w:rPr>
            </w:pPr>
          </w:p>
        </w:tc>
        <w:tc>
          <w:tcPr>
            <w:tcW w:w="1840" w:type="dxa"/>
            <w:tcBorders>
              <w:top w:val="nil"/>
              <w:left w:val="nil"/>
              <w:bottom w:val="single" w:sz="4" w:space="0" w:color="auto"/>
              <w:right w:val="single" w:sz="8" w:space="0" w:color="auto"/>
            </w:tcBorders>
            <w:shd w:val="clear" w:color="000000" w:fill="FFFFFF"/>
            <w:noWrap/>
            <w:vAlign w:val="bottom"/>
          </w:tcPr>
          <w:p w14:paraId="1F0527EF" w14:textId="77777777" w:rsidR="00564DDB" w:rsidRPr="003E3450" w:rsidRDefault="00564DDB" w:rsidP="00051E1B">
            <w:pPr>
              <w:spacing w:line="240" w:lineRule="auto"/>
              <w:jc w:val="center"/>
              <w:rPr>
                <w:rFonts w:ascii="Calibri" w:eastAsia="Times New Roman" w:hAnsi="Calibri" w:cs="Calibri"/>
                <w:color w:val="000000"/>
                <w:lang w:eastAsia="cs-CZ"/>
              </w:rPr>
            </w:pPr>
          </w:p>
        </w:tc>
      </w:tr>
      <w:tr w:rsidR="00564DDB" w:rsidRPr="003E3450" w14:paraId="06521355"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7337D6D9"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BŘEZEN</w:t>
            </w:r>
          </w:p>
        </w:tc>
        <w:tc>
          <w:tcPr>
            <w:tcW w:w="4588" w:type="dxa"/>
            <w:tcBorders>
              <w:top w:val="nil"/>
              <w:left w:val="nil"/>
              <w:bottom w:val="single" w:sz="4" w:space="0" w:color="auto"/>
              <w:right w:val="single" w:sz="4" w:space="0" w:color="auto"/>
            </w:tcBorders>
            <w:shd w:val="clear" w:color="000000" w:fill="FFF2CC"/>
            <w:noWrap/>
            <w:vAlign w:val="bottom"/>
            <w:hideMark/>
          </w:tcPr>
          <w:p w14:paraId="403A2537" w14:textId="77777777" w:rsidR="00564DDB" w:rsidRPr="003E3450" w:rsidRDefault="00564DDB" w:rsidP="00051E1B">
            <w:pPr>
              <w:spacing w:line="240" w:lineRule="auto"/>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11B2757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35CB69A2"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FFF"/>
            <w:noWrap/>
            <w:vAlign w:val="bottom"/>
            <w:hideMark/>
          </w:tcPr>
          <w:p w14:paraId="15BC4BF8"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5.-9.3.</w:t>
            </w:r>
            <w:r w:rsidRPr="003E3450">
              <w:rPr>
                <w:rFonts w:ascii="Calibri" w:eastAsia="Times New Roman" w:hAnsi="Calibri" w:cs="Calibri"/>
                <w:color w:val="000000"/>
                <w:lang w:eastAsia="cs-CZ"/>
              </w:rPr>
              <w:t> </w:t>
            </w:r>
          </w:p>
        </w:tc>
        <w:tc>
          <w:tcPr>
            <w:tcW w:w="4588" w:type="dxa"/>
            <w:tcBorders>
              <w:top w:val="nil"/>
              <w:left w:val="nil"/>
              <w:bottom w:val="single" w:sz="4" w:space="0" w:color="auto"/>
              <w:right w:val="single" w:sz="4" w:space="0" w:color="auto"/>
            </w:tcBorders>
            <w:shd w:val="clear" w:color="000000" w:fill="FFFFFF"/>
            <w:noWrap/>
            <w:vAlign w:val="bottom"/>
            <w:hideMark/>
          </w:tcPr>
          <w:p w14:paraId="73BB2363"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SP v biatlonu 2025 NMNM</w:t>
            </w: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FFF"/>
            <w:noWrap/>
            <w:vAlign w:val="bottom"/>
            <w:hideMark/>
          </w:tcPr>
          <w:p w14:paraId="6D4972F1"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p>
        </w:tc>
      </w:tr>
      <w:tr w:rsidR="00564DDB" w:rsidRPr="003E3450" w14:paraId="7A76E821"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FFF"/>
            <w:noWrap/>
            <w:vAlign w:val="bottom"/>
            <w:hideMark/>
          </w:tcPr>
          <w:p w14:paraId="57A03CD9"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4588" w:type="dxa"/>
            <w:tcBorders>
              <w:top w:val="nil"/>
              <w:left w:val="nil"/>
              <w:bottom w:val="single" w:sz="4" w:space="0" w:color="auto"/>
              <w:right w:val="single" w:sz="4" w:space="0" w:color="auto"/>
            </w:tcBorders>
            <w:shd w:val="clear" w:color="000000" w:fill="FFFFFF"/>
            <w:noWrap/>
            <w:vAlign w:val="bottom"/>
            <w:hideMark/>
          </w:tcPr>
          <w:p w14:paraId="394B383C"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FFF"/>
            <w:noWrap/>
            <w:vAlign w:val="bottom"/>
            <w:hideMark/>
          </w:tcPr>
          <w:p w14:paraId="15B922C0"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062438E5"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3EB425A9"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DUBEN</w:t>
            </w:r>
          </w:p>
        </w:tc>
        <w:tc>
          <w:tcPr>
            <w:tcW w:w="4588" w:type="dxa"/>
            <w:tcBorders>
              <w:top w:val="nil"/>
              <w:left w:val="nil"/>
              <w:bottom w:val="single" w:sz="4" w:space="0" w:color="auto"/>
              <w:right w:val="single" w:sz="4" w:space="0" w:color="auto"/>
            </w:tcBorders>
            <w:shd w:val="clear" w:color="000000" w:fill="FFF2CC"/>
            <w:noWrap/>
            <w:vAlign w:val="bottom"/>
            <w:hideMark/>
          </w:tcPr>
          <w:p w14:paraId="20159EFC"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7880F42C"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35C80DDA"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36A754E0"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hideMark/>
          </w:tcPr>
          <w:p w14:paraId="4C6FEB3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Noční běh pro Světlušku, Praha</w:t>
            </w:r>
          </w:p>
        </w:tc>
        <w:tc>
          <w:tcPr>
            <w:tcW w:w="1840" w:type="dxa"/>
            <w:tcBorders>
              <w:top w:val="nil"/>
              <w:left w:val="nil"/>
              <w:bottom w:val="single" w:sz="4" w:space="0" w:color="auto"/>
              <w:right w:val="single" w:sz="8" w:space="0" w:color="auto"/>
            </w:tcBorders>
            <w:shd w:val="clear" w:color="000000" w:fill="FFFFFF"/>
            <w:noWrap/>
            <w:vAlign w:val="bottom"/>
            <w:hideMark/>
          </w:tcPr>
          <w:p w14:paraId="7CA08981"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 pro </w:t>
            </w:r>
            <w:proofErr w:type="spellStart"/>
            <w:r>
              <w:rPr>
                <w:rFonts w:ascii="Calibri" w:eastAsia="Times New Roman" w:hAnsi="Calibri" w:cs="Calibri"/>
                <w:color w:val="000000"/>
                <w:lang w:eastAsia="cs-CZ"/>
              </w:rPr>
              <w:t>Rž</w:t>
            </w:r>
            <w:proofErr w:type="spellEnd"/>
          </w:p>
        </w:tc>
      </w:tr>
      <w:tr w:rsidR="00564DDB" w:rsidRPr="003E3450" w14:paraId="35654C6E"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56C844ED"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hideMark/>
          </w:tcPr>
          <w:p w14:paraId="5C09250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TELH 202</w:t>
            </w:r>
            <w:r>
              <w:rPr>
                <w:rFonts w:ascii="Calibri" w:eastAsia="Times New Roman" w:hAnsi="Calibri" w:cs="Calibri"/>
                <w:color w:val="000000"/>
                <w:lang w:eastAsia="cs-CZ"/>
              </w:rPr>
              <w:t>4</w:t>
            </w:r>
            <w:r w:rsidRPr="003E3450">
              <w:rPr>
                <w:rFonts w:ascii="Calibri" w:eastAsia="Times New Roman" w:hAnsi="Calibri" w:cs="Calibri"/>
                <w:color w:val="000000"/>
                <w:lang w:eastAsia="cs-CZ"/>
              </w:rPr>
              <w:t>-202</w:t>
            </w:r>
            <w:r>
              <w:rPr>
                <w:rFonts w:ascii="Calibri" w:eastAsia="Times New Roman" w:hAnsi="Calibri" w:cs="Calibri"/>
                <w:color w:val="000000"/>
                <w:lang w:eastAsia="cs-CZ"/>
              </w:rPr>
              <w:t>5</w:t>
            </w:r>
            <w:r w:rsidRPr="003E3450">
              <w:rPr>
                <w:rFonts w:ascii="Calibri" w:eastAsia="Times New Roman" w:hAnsi="Calibri" w:cs="Calibri"/>
                <w:color w:val="000000"/>
                <w:lang w:eastAsia="cs-CZ"/>
              </w:rPr>
              <w:t xml:space="preserve"> </w:t>
            </w:r>
            <w:r>
              <w:rPr>
                <w:rFonts w:ascii="Calibri" w:eastAsia="Times New Roman" w:hAnsi="Calibri" w:cs="Calibri"/>
                <w:color w:val="000000"/>
                <w:lang w:eastAsia="cs-CZ"/>
              </w:rPr>
              <w:t>–</w:t>
            </w:r>
            <w:r w:rsidRPr="003E3450">
              <w:rPr>
                <w:rFonts w:ascii="Calibri" w:eastAsia="Times New Roman" w:hAnsi="Calibri" w:cs="Calibri"/>
                <w:color w:val="000000"/>
                <w:lang w:eastAsia="cs-CZ"/>
              </w:rPr>
              <w:t xml:space="preserve"> finále</w:t>
            </w:r>
          </w:p>
        </w:tc>
        <w:tc>
          <w:tcPr>
            <w:tcW w:w="1840" w:type="dxa"/>
            <w:tcBorders>
              <w:top w:val="nil"/>
              <w:left w:val="nil"/>
              <w:bottom w:val="single" w:sz="4" w:space="0" w:color="auto"/>
              <w:right w:val="single" w:sz="8" w:space="0" w:color="auto"/>
            </w:tcBorders>
            <w:shd w:val="clear" w:color="000000" w:fill="FFFFFF"/>
            <w:noWrap/>
            <w:vAlign w:val="bottom"/>
            <w:hideMark/>
          </w:tcPr>
          <w:p w14:paraId="65DEF4E1"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32A43012"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tcPr>
          <w:p w14:paraId="0A31F8FF"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9-20.4.</w:t>
            </w:r>
          </w:p>
        </w:tc>
        <w:tc>
          <w:tcPr>
            <w:tcW w:w="4588" w:type="dxa"/>
            <w:tcBorders>
              <w:top w:val="nil"/>
              <w:left w:val="nil"/>
              <w:bottom w:val="single" w:sz="4" w:space="0" w:color="auto"/>
              <w:right w:val="single" w:sz="4" w:space="0" w:color="auto"/>
            </w:tcBorders>
            <w:shd w:val="clear" w:color="auto" w:fill="auto"/>
            <w:noWrap/>
            <w:vAlign w:val="bottom"/>
          </w:tcPr>
          <w:p w14:paraId="3A2A0ABB"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MS hokej ženy České Budějovice</w:t>
            </w:r>
          </w:p>
        </w:tc>
        <w:tc>
          <w:tcPr>
            <w:tcW w:w="1840" w:type="dxa"/>
            <w:tcBorders>
              <w:top w:val="nil"/>
              <w:left w:val="nil"/>
              <w:bottom w:val="single" w:sz="4" w:space="0" w:color="auto"/>
              <w:right w:val="single" w:sz="8" w:space="0" w:color="auto"/>
            </w:tcBorders>
            <w:shd w:val="clear" w:color="000000" w:fill="FFFFFF"/>
            <w:noWrap/>
            <w:vAlign w:val="bottom"/>
          </w:tcPr>
          <w:p w14:paraId="79EA7555"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p>
        </w:tc>
      </w:tr>
      <w:tr w:rsidR="00564DDB" w:rsidRPr="003E3450" w14:paraId="7B081ED6"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5FD4F57C"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KVĚTEN</w:t>
            </w:r>
          </w:p>
        </w:tc>
        <w:tc>
          <w:tcPr>
            <w:tcW w:w="4588" w:type="dxa"/>
            <w:tcBorders>
              <w:top w:val="nil"/>
              <w:left w:val="nil"/>
              <w:bottom w:val="single" w:sz="4" w:space="0" w:color="auto"/>
              <w:right w:val="single" w:sz="4" w:space="0" w:color="auto"/>
            </w:tcBorders>
            <w:shd w:val="clear" w:color="000000" w:fill="FFF2CC"/>
            <w:noWrap/>
            <w:vAlign w:val="bottom"/>
            <w:hideMark/>
          </w:tcPr>
          <w:p w14:paraId="07DA72D0"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62734417"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1E6F20D5"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0193FAF2"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w:t>
            </w:r>
            <w:r w:rsidRPr="003E3450">
              <w:rPr>
                <w:rFonts w:ascii="Calibri" w:eastAsia="Times New Roman" w:hAnsi="Calibri" w:cs="Calibri"/>
                <w:color w:val="000000"/>
                <w:lang w:eastAsia="cs-CZ"/>
              </w:rPr>
              <w:t>.5.</w:t>
            </w:r>
          </w:p>
        </w:tc>
        <w:tc>
          <w:tcPr>
            <w:tcW w:w="4588" w:type="dxa"/>
            <w:tcBorders>
              <w:top w:val="nil"/>
              <w:left w:val="nil"/>
              <w:bottom w:val="single" w:sz="4" w:space="0" w:color="auto"/>
              <w:right w:val="single" w:sz="4" w:space="0" w:color="auto"/>
            </w:tcBorders>
            <w:shd w:val="clear" w:color="auto" w:fill="auto"/>
            <w:noWrap/>
            <w:vAlign w:val="bottom"/>
            <w:hideMark/>
          </w:tcPr>
          <w:p w14:paraId="250ECB7D"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PIM Praha 202</w:t>
            </w:r>
            <w:r>
              <w:rPr>
                <w:rFonts w:ascii="Calibri" w:eastAsia="Times New Roman" w:hAnsi="Calibri" w:cs="Calibri"/>
                <w:color w:val="000000"/>
                <w:lang w:eastAsia="cs-CZ"/>
              </w:rPr>
              <w:t>5</w:t>
            </w:r>
            <w:r w:rsidRPr="003E3450">
              <w:rPr>
                <w:rFonts w:ascii="Calibri" w:eastAsia="Times New Roman" w:hAnsi="Calibri" w:cs="Calibri"/>
                <w:color w:val="000000"/>
                <w:lang w:eastAsia="cs-CZ"/>
              </w:rPr>
              <w:t>, Praha</w:t>
            </w:r>
          </w:p>
        </w:tc>
        <w:tc>
          <w:tcPr>
            <w:tcW w:w="1840" w:type="dxa"/>
            <w:tcBorders>
              <w:top w:val="nil"/>
              <w:left w:val="nil"/>
              <w:bottom w:val="single" w:sz="4" w:space="0" w:color="auto"/>
              <w:right w:val="single" w:sz="8" w:space="0" w:color="auto"/>
            </w:tcBorders>
            <w:shd w:val="clear" w:color="auto" w:fill="auto"/>
            <w:noWrap/>
            <w:vAlign w:val="bottom"/>
            <w:hideMark/>
          </w:tcPr>
          <w:p w14:paraId="43A14F61"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503642BA"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284B4C6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hideMark/>
          </w:tcPr>
          <w:p w14:paraId="6BBF71D2"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Den otevřených dveří </w:t>
            </w:r>
            <w:proofErr w:type="spellStart"/>
            <w:r>
              <w:rPr>
                <w:rFonts w:ascii="Calibri" w:eastAsia="Times New Roman" w:hAnsi="Calibri" w:cs="Calibri"/>
                <w:color w:val="000000"/>
                <w:lang w:eastAsia="cs-CZ"/>
              </w:rPr>
              <w:t>ČRo</w:t>
            </w:r>
            <w:proofErr w:type="spellEnd"/>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auto" w:fill="auto"/>
            <w:noWrap/>
            <w:vAlign w:val="bottom"/>
            <w:hideMark/>
          </w:tcPr>
          <w:p w14:paraId="2A7E7409"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Radiožurnál/</w:t>
            </w: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r w:rsidRPr="003E3450">
              <w:rPr>
                <w:rFonts w:ascii="Calibri" w:eastAsia="Times New Roman" w:hAnsi="Calibri" w:cs="Calibri"/>
                <w:color w:val="000000"/>
                <w:lang w:eastAsia="cs-CZ"/>
              </w:rPr>
              <w:t> </w:t>
            </w:r>
          </w:p>
        </w:tc>
      </w:tr>
      <w:tr w:rsidR="00564DDB" w:rsidRPr="003E3450" w14:paraId="0058DC32"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4CAAC205"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ČERVEN</w:t>
            </w:r>
          </w:p>
        </w:tc>
        <w:tc>
          <w:tcPr>
            <w:tcW w:w="4588" w:type="dxa"/>
            <w:tcBorders>
              <w:top w:val="nil"/>
              <w:left w:val="nil"/>
              <w:bottom w:val="single" w:sz="4" w:space="0" w:color="auto"/>
              <w:right w:val="single" w:sz="4" w:space="0" w:color="auto"/>
            </w:tcBorders>
            <w:shd w:val="clear" w:color="000000" w:fill="FFF2CC"/>
            <w:noWrap/>
            <w:vAlign w:val="bottom"/>
            <w:hideMark/>
          </w:tcPr>
          <w:p w14:paraId="4DE21B99"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764997F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09333B7A"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C041372"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30.5.-5.6.</w:t>
            </w:r>
          </w:p>
        </w:tc>
        <w:tc>
          <w:tcPr>
            <w:tcW w:w="4588" w:type="dxa"/>
            <w:tcBorders>
              <w:top w:val="nil"/>
              <w:left w:val="nil"/>
              <w:bottom w:val="single" w:sz="4" w:space="0" w:color="auto"/>
              <w:right w:val="single" w:sz="4" w:space="0" w:color="auto"/>
            </w:tcBorders>
            <w:shd w:val="clear" w:color="auto" w:fill="auto"/>
            <w:noWrap/>
            <w:vAlign w:val="bottom"/>
            <w:hideMark/>
          </w:tcPr>
          <w:p w14:paraId="736AFFD6"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Zlín Film Festival (1 den)</w:t>
            </w:r>
          </w:p>
        </w:tc>
        <w:tc>
          <w:tcPr>
            <w:tcW w:w="1840" w:type="dxa"/>
            <w:tcBorders>
              <w:top w:val="nil"/>
              <w:left w:val="nil"/>
              <w:bottom w:val="single" w:sz="4" w:space="0" w:color="auto"/>
              <w:right w:val="single" w:sz="8" w:space="0" w:color="auto"/>
            </w:tcBorders>
            <w:shd w:val="clear" w:color="auto" w:fill="auto"/>
            <w:noWrap/>
            <w:vAlign w:val="bottom"/>
            <w:hideMark/>
          </w:tcPr>
          <w:p w14:paraId="6AE5B3E5"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07B7AFEE"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tcPr>
          <w:p w14:paraId="0D7D5E5D"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 xml:space="preserve">18.-29.6.? </w:t>
            </w:r>
          </w:p>
        </w:tc>
        <w:tc>
          <w:tcPr>
            <w:tcW w:w="4588" w:type="dxa"/>
            <w:tcBorders>
              <w:top w:val="nil"/>
              <w:left w:val="nil"/>
              <w:bottom w:val="single" w:sz="4" w:space="0" w:color="auto"/>
              <w:right w:val="single" w:sz="4" w:space="0" w:color="auto"/>
            </w:tcBorders>
            <w:shd w:val="clear" w:color="auto" w:fill="auto"/>
            <w:noWrap/>
            <w:vAlign w:val="bottom"/>
          </w:tcPr>
          <w:p w14:paraId="1D99BB40"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ME basket ženy Brno</w:t>
            </w:r>
          </w:p>
        </w:tc>
        <w:tc>
          <w:tcPr>
            <w:tcW w:w="1840" w:type="dxa"/>
            <w:tcBorders>
              <w:top w:val="nil"/>
              <w:left w:val="nil"/>
              <w:bottom w:val="single" w:sz="4" w:space="0" w:color="auto"/>
              <w:right w:val="single" w:sz="8" w:space="0" w:color="auto"/>
            </w:tcBorders>
            <w:shd w:val="clear" w:color="auto" w:fill="auto"/>
            <w:noWrap/>
            <w:vAlign w:val="bottom"/>
          </w:tcPr>
          <w:p w14:paraId="2DB15932"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p>
        </w:tc>
      </w:tr>
      <w:tr w:rsidR="00564DDB" w:rsidRPr="003E3450" w14:paraId="0F04C2E9"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2CE4EBFE"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3.6.</w:t>
            </w:r>
          </w:p>
        </w:tc>
        <w:tc>
          <w:tcPr>
            <w:tcW w:w="4588" w:type="dxa"/>
            <w:tcBorders>
              <w:top w:val="nil"/>
              <w:left w:val="nil"/>
              <w:bottom w:val="single" w:sz="4" w:space="0" w:color="auto"/>
              <w:right w:val="single" w:sz="4" w:space="0" w:color="auto"/>
            </w:tcBorders>
            <w:shd w:val="clear" w:color="auto" w:fill="auto"/>
            <w:noWrap/>
            <w:vAlign w:val="bottom"/>
            <w:hideMark/>
          </w:tcPr>
          <w:p w14:paraId="653E4165"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Mc</w:t>
            </w:r>
            <w:proofErr w:type="spellEnd"/>
            <w:r>
              <w:rPr>
                <w:rFonts w:ascii="Calibri" w:eastAsia="Times New Roman" w:hAnsi="Calibri" w:cs="Calibri"/>
                <w:color w:val="000000"/>
                <w:lang w:eastAsia="cs-CZ"/>
              </w:rPr>
              <w:t xml:space="preserve"> </w:t>
            </w:r>
            <w:proofErr w:type="spellStart"/>
            <w:r>
              <w:rPr>
                <w:rFonts w:ascii="Calibri" w:eastAsia="Times New Roman" w:hAnsi="Calibri" w:cs="Calibri"/>
                <w:color w:val="000000"/>
                <w:lang w:eastAsia="cs-CZ"/>
              </w:rPr>
              <w:t>Donalds</w:t>
            </w:r>
            <w:proofErr w:type="spellEnd"/>
            <w:r>
              <w:rPr>
                <w:rFonts w:ascii="Calibri" w:eastAsia="Times New Roman" w:hAnsi="Calibri" w:cs="Calibri"/>
                <w:color w:val="000000"/>
                <w:lang w:eastAsia="cs-CZ"/>
              </w:rPr>
              <w:t xml:space="preserve"> Cup 2025 (finále)</w:t>
            </w:r>
          </w:p>
        </w:tc>
        <w:tc>
          <w:tcPr>
            <w:tcW w:w="1840" w:type="dxa"/>
            <w:tcBorders>
              <w:top w:val="nil"/>
              <w:left w:val="nil"/>
              <w:bottom w:val="single" w:sz="4" w:space="0" w:color="auto"/>
              <w:right w:val="single" w:sz="8" w:space="0" w:color="auto"/>
            </w:tcBorders>
            <w:shd w:val="clear" w:color="auto" w:fill="auto"/>
            <w:noWrap/>
            <w:vAlign w:val="bottom"/>
            <w:hideMark/>
          </w:tcPr>
          <w:p w14:paraId="205F9C88"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3D076C2B"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44B60C48"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1</w:t>
            </w:r>
            <w:r>
              <w:rPr>
                <w:rFonts w:ascii="Calibri" w:eastAsia="Times New Roman" w:hAnsi="Calibri" w:cs="Calibri"/>
                <w:color w:val="000000"/>
                <w:lang w:eastAsia="cs-CZ"/>
              </w:rPr>
              <w:t>8</w:t>
            </w:r>
            <w:r w:rsidRPr="003E3450">
              <w:rPr>
                <w:rFonts w:ascii="Calibri" w:eastAsia="Times New Roman" w:hAnsi="Calibri" w:cs="Calibri"/>
                <w:color w:val="000000"/>
                <w:lang w:eastAsia="cs-CZ"/>
              </w:rPr>
              <w:t>.6.</w:t>
            </w:r>
          </w:p>
        </w:tc>
        <w:tc>
          <w:tcPr>
            <w:tcW w:w="4588" w:type="dxa"/>
            <w:tcBorders>
              <w:top w:val="nil"/>
              <w:left w:val="nil"/>
              <w:bottom w:val="single" w:sz="4" w:space="0" w:color="auto"/>
              <w:right w:val="single" w:sz="4" w:space="0" w:color="auto"/>
            </w:tcBorders>
            <w:shd w:val="clear" w:color="auto" w:fill="auto"/>
            <w:noWrap/>
            <w:vAlign w:val="bottom"/>
            <w:hideMark/>
          </w:tcPr>
          <w:p w14:paraId="1702035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xml:space="preserve">Olympijský </w:t>
            </w:r>
            <w:r>
              <w:rPr>
                <w:rFonts w:ascii="Calibri" w:eastAsia="Times New Roman" w:hAnsi="Calibri" w:cs="Calibri"/>
                <w:color w:val="000000"/>
                <w:lang w:eastAsia="cs-CZ"/>
              </w:rPr>
              <w:t>den</w:t>
            </w:r>
            <w:r w:rsidRPr="003E3450">
              <w:rPr>
                <w:rFonts w:ascii="Calibri" w:eastAsia="Times New Roman" w:hAnsi="Calibri" w:cs="Calibri"/>
                <w:color w:val="000000"/>
                <w:lang w:eastAsia="cs-CZ"/>
              </w:rPr>
              <w:t>, Praha</w:t>
            </w:r>
          </w:p>
        </w:tc>
        <w:tc>
          <w:tcPr>
            <w:tcW w:w="1840" w:type="dxa"/>
            <w:tcBorders>
              <w:top w:val="nil"/>
              <w:left w:val="nil"/>
              <w:bottom w:val="single" w:sz="4" w:space="0" w:color="auto"/>
              <w:right w:val="single" w:sz="8" w:space="0" w:color="auto"/>
            </w:tcBorders>
            <w:shd w:val="clear" w:color="auto" w:fill="auto"/>
            <w:noWrap/>
            <w:vAlign w:val="bottom"/>
            <w:hideMark/>
          </w:tcPr>
          <w:p w14:paraId="4348057D"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6124FF19"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0CD8CB4"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26.-29.6.</w:t>
            </w:r>
          </w:p>
        </w:tc>
        <w:tc>
          <w:tcPr>
            <w:tcW w:w="4588" w:type="dxa"/>
            <w:tcBorders>
              <w:top w:val="nil"/>
              <w:left w:val="nil"/>
              <w:bottom w:val="single" w:sz="4" w:space="0" w:color="auto"/>
              <w:right w:val="single" w:sz="4" w:space="0" w:color="auto"/>
            </w:tcBorders>
            <w:shd w:val="clear" w:color="auto" w:fill="auto"/>
            <w:noWrap/>
            <w:vAlign w:val="bottom"/>
            <w:hideMark/>
          </w:tcPr>
          <w:p w14:paraId="489BC27C"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SP ve vodním slalomu, Praha Troja (tbc)</w:t>
            </w: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auto" w:fill="auto"/>
            <w:noWrap/>
            <w:vAlign w:val="bottom"/>
            <w:hideMark/>
          </w:tcPr>
          <w:p w14:paraId="1A80FADF"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r w:rsidRPr="003E3450">
              <w:rPr>
                <w:rFonts w:ascii="Calibri" w:eastAsia="Times New Roman" w:hAnsi="Calibri" w:cs="Calibri"/>
                <w:color w:val="000000"/>
                <w:lang w:eastAsia="cs-CZ"/>
              </w:rPr>
              <w:t> </w:t>
            </w:r>
          </w:p>
        </w:tc>
      </w:tr>
      <w:tr w:rsidR="00564DDB" w:rsidRPr="003E3450" w14:paraId="5EE2FCB4"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635B43DD"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ČERVENEC</w:t>
            </w:r>
          </w:p>
        </w:tc>
        <w:tc>
          <w:tcPr>
            <w:tcW w:w="4588" w:type="dxa"/>
            <w:tcBorders>
              <w:top w:val="nil"/>
              <w:left w:val="nil"/>
              <w:bottom w:val="single" w:sz="4" w:space="0" w:color="auto"/>
              <w:right w:val="single" w:sz="4" w:space="0" w:color="auto"/>
            </w:tcBorders>
            <w:shd w:val="clear" w:color="000000" w:fill="FFF2CC"/>
            <w:noWrap/>
            <w:vAlign w:val="bottom"/>
            <w:hideMark/>
          </w:tcPr>
          <w:p w14:paraId="3F4750B3"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2DEFAD95"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7E6785B0"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45055B7C"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4</w:t>
            </w:r>
            <w:r w:rsidRPr="003E3450">
              <w:rPr>
                <w:rFonts w:ascii="Calibri" w:eastAsia="Times New Roman" w:hAnsi="Calibri" w:cs="Calibri"/>
                <w:color w:val="000000"/>
                <w:lang w:eastAsia="cs-CZ"/>
              </w:rPr>
              <w:t>.7.</w:t>
            </w:r>
            <w:r>
              <w:rPr>
                <w:rFonts w:ascii="Calibri" w:eastAsia="Times New Roman" w:hAnsi="Calibri" w:cs="Calibri"/>
                <w:color w:val="000000"/>
                <w:lang w:eastAsia="cs-CZ"/>
              </w:rPr>
              <w:t xml:space="preserve"> – 12.7.</w:t>
            </w:r>
          </w:p>
        </w:tc>
        <w:tc>
          <w:tcPr>
            <w:tcW w:w="4588" w:type="dxa"/>
            <w:tcBorders>
              <w:top w:val="nil"/>
              <w:left w:val="nil"/>
              <w:bottom w:val="single" w:sz="4" w:space="0" w:color="auto"/>
              <w:right w:val="single" w:sz="4" w:space="0" w:color="auto"/>
            </w:tcBorders>
            <w:shd w:val="clear" w:color="auto" w:fill="auto"/>
            <w:noWrap/>
            <w:vAlign w:val="bottom"/>
            <w:hideMark/>
          </w:tcPr>
          <w:p w14:paraId="79937292"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MFF KV</w:t>
            </w:r>
          </w:p>
        </w:tc>
        <w:tc>
          <w:tcPr>
            <w:tcW w:w="1840" w:type="dxa"/>
            <w:tcBorders>
              <w:top w:val="nil"/>
              <w:left w:val="nil"/>
              <w:bottom w:val="single" w:sz="4" w:space="0" w:color="auto"/>
              <w:right w:val="single" w:sz="8" w:space="0" w:color="auto"/>
            </w:tcBorders>
            <w:shd w:val="clear" w:color="auto" w:fill="auto"/>
            <w:noWrap/>
            <w:vAlign w:val="bottom"/>
            <w:hideMark/>
          </w:tcPr>
          <w:p w14:paraId="289F32A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7662173D"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4809A49"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16.7-19.7.</w:t>
            </w:r>
          </w:p>
        </w:tc>
        <w:tc>
          <w:tcPr>
            <w:tcW w:w="4588" w:type="dxa"/>
            <w:tcBorders>
              <w:top w:val="nil"/>
              <w:left w:val="nil"/>
              <w:bottom w:val="single" w:sz="4" w:space="0" w:color="auto"/>
              <w:right w:val="single" w:sz="4" w:space="0" w:color="auto"/>
            </w:tcBorders>
            <w:shd w:val="clear" w:color="auto" w:fill="auto"/>
            <w:noWrap/>
            <w:vAlign w:val="bottom"/>
            <w:hideMark/>
          </w:tcPr>
          <w:p w14:paraId="34ABCB58"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Colours</w:t>
            </w:r>
            <w:proofErr w:type="spellEnd"/>
            <w:r>
              <w:rPr>
                <w:rFonts w:ascii="Calibri" w:eastAsia="Times New Roman" w:hAnsi="Calibri" w:cs="Calibri"/>
                <w:color w:val="000000"/>
                <w:lang w:eastAsia="cs-CZ"/>
              </w:rPr>
              <w:t xml:space="preserve"> </w:t>
            </w:r>
            <w:proofErr w:type="spellStart"/>
            <w:r>
              <w:rPr>
                <w:rFonts w:ascii="Calibri" w:eastAsia="Times New Roman" w:hAnsi="Calibri" w:cs="Calibri"/>
                <w:color w:val="000000"/>
                <w:lang w:eastAsia="cs-CZ"/>
              </w:rPr>
              <w:t>of</w:t>
            </w:r>
            <w:proofErr w:type="spellEnd"/>
            <w:r>
              <w:rPr>
                <w:rFonts w:ascii="Calibri" w:eastAsia="Times New Roman" w:hAnsi="Calibri" w:cs="Calibri"/>
                <w:color w:val="000000"/>
                <w:lang w:eastAsia="cs-CZ"/>
              </w:rPr>
              <w:t xml:space="preserve"> Ostrava</w:t>
            </w:r>
          </w:p>
        </w:tc>
        <w:tc>
          <w:tcPr>
            <w:tcW w:w="1840" w:type="dxa"/>
            <w:tcBorders>
              <w:top w:val="nil"/>
              <w:left w:val="nil"/>
              <w:bottom w:val="single" w:sz="4" w:space="0" w:color="auto"/>
              <w:right w:val="single" w:sz="8" w:space="0" w:color="auto"/>
            </w:tcBorders>
            <w:shd w:val="clear" w:color="auto" w:fill="auto"/>
            <w:noWrap/>
            <w:vAlign w:val="bottom"/>
            <w:hideMark/>
          </w:tcPr>
          <w:p w14:paraId="3DA4CD3B"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Radiožurnál</w:t>
            </w:r>
          </w:p>
        </w:tc>
      </w:tr>
      <w:tr w:rsidR="00564DDB" w:rsidRPr="003E3450" w14:paraId="2DA54C1F"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2C2271F4"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21.-26.7.</w:t>
            </w:r>
          </w:p>
        </w:tc>
        <w:tc>
          <w:tcPr>
            <w:tcW w:w="4588" w:type="dxa"/>
            <w:tcBorders>
              <w:top w:val="nil"/>
              <w:left w:val="nil"/>
              <w:bottom w:val="single" w:sz="4" w:space="0" w:color="auto"/>
              <w:right w:val="single" w:sz="4" w:space="0" w:color="auto"/>
            </w:tcBorders>
            <w:shd w:val="clear" w:color="auto" w:fill="auto"/>
            <w:noWrap/>
            <w:vAlign w:val="bottom"/>
            <w:hideMark/>
          </w:tcPr>
          <w:p w14:paraId="407A5B9B"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Livesport</w:t>
            </w:r>
            <w:proofErr w:type="spellEnd"/>
            <w:r w:rsidRPr="003E3450">
              <w:rPr>
                <w:rFonts w:ascii="Calibri" w:eastAsia="Times New Roman" w:hAnsi="Calibri" w:cs="Calibri"/>
                <w:color w:val="000000"/>
                <w:lang w:eastAsia="cs-CZ"/>
              </w:rPr>
              <w:t xml:space="preserve"> Prague Open 202</w:t>
            </w:r>
            <w:r>
              <w:rPr>
                <w:rFonts w:ascii="Calibri" w:eastAsia="Times New Roman" w:hAnsi="Calibri" w:cs="Calibri"/>
                <w:color w:val="000000"/>
                <w:lang w:eastAsia="cs-CZ"/>
              </w:rPr>
              <w:t>5</w:t>
            </w:r>
          </w:p>
        </w:tc>
        <w:tc>
          <w:tcPr>
            <w:tcW w:w="1840" w:type="dxa"/>
            <w:tcBorders>
              <w:top w:val="nil"/>
              <w:left w:val="nil"/>
              <w:bottom w:val="single" w:sz="4" w:space="0" w:color="auto"/>
              <w:right w:val="single" w:sz="8" w:space="0" w:color="auto"/>
            </w:tcBorders>
            <w:shd w:val="clear" w:color="auto" w:fill="auto"/>
            <w:noWrap/>
            <w:vAlign w:val="bottom"/>
            <w:hideMark/>
          </w:tcPr>
          <w:p w14:paraId="31192B77"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359C69CD"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39661D93"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SRPEN</w:t>
            </w:r>
          </w:p>
        </w:tc>
        <w:tc>
          <w:tcPr>
            <w:tcW w:w="4588" w:type="dxa"/>
            <w:tcBorders>
              <w:top w:val="nil"/>
              <w:left w:val="nil"/>
              <w:bottom w:val="single" w:sz="4" w:space="0" w:color="auto"/>
              <w:right w:val="single" w:sz="4" w:space="0" w:color="auto"/>
            </w:tcBorders>
            <w:shd w:val="clear" w:color="000000" w:fill="FFF2CC"/>
            <w:noWrap/>
            <w:vAlign w:val="bottom"/>
            <w:hideMark/>
          </w:tcPr>
          <w:p w14:paraId="1D8961DA"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3A7BACA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75B2B700"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tcPr>
          <w:p w14:paraId="4C93A81A"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tcPr>
          <w:p w14:paraId="57A4C3FD"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tbc minim. 1akce</w:t>
            </w:r>
          </w:p>
        </w:tc>
        <w:tc>
          <w:tcPr>
            <w:tcW w:w="1840" w:type="dxa"/>
            <w:tcBorders>
              <w:top w:val="nil"/>
              <w:left w:val="nil"/>
              <w:bottom w:val="single" w:sz="4" w:space="0" w:color="auto"/>
              <w:right w:val="single" w:sz="8" w:space="0" w:color="auto"/>
            </w:tcBorders>
            <w:shd w:val="clear" w:color="auto" w:fill="auto"/>
            <w:noWrap/>
            <w:vAlign w:val="bottom"/>
          </w:tcPr>
          <w:p w14:paraId="66FF92E1"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p>
        </w:tc>
      </w:tr>
      <w:tr w:rsidR="00564DDB" w:rsidRPr="003E3450" w14:paraId="2A31C794"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4235F1A"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2</w:t>
            </w:r>
            <w:r>
              <w:rPr>
                <w:rFonts w:ascii="Calibri" w:eastAsia="Times New Roman" w:hAnsi="Calibri" w:cs="Calibri"/>
                <w:color w:val="000000"/>
                <w:lang w:eastAsia="cs-CZ"/>
              </w:rPr>
              <w:t>1</w:t>
            </w:r>
            <w:r w:rsidRPr="003E3450">
              <w:rPr>
                <w:rFonts w:ascii="Calibri" w:eastAsia="Times New Roman" w:hAnsi="Calibri" w:cs="Calibri"/>
                <w:color w:val="000000"/>
                <w:lang w:eastAsia="cs-CZ"/>
              </w:rPr>
              <w:t>.-2</w:t>
            </w:r>
            <w:r>
              <w:rPr>
                <w:rFonts w:ascii="Calibri" w:eastAsia="Times New Roman" w:hAnsi="Calibri" w:cs="Calibri"/>
                <w:color w:val="000000"/>
                <w:lang w:eastAsia="cs-CZ"/>
              </w:rPr>
              <w:t>6</w:t>
            </w:r>
            <w:r w:rsidRPr="003E3450">
              <w:rPr>
                <w:rFonts w:ascii="Calibri" w:eastAsia="Times New Roman" w:hAnsi="Calibri" w:cs="Calibri"/>
                <w:color w:val="000000"/>
                <w:lang w:eastAsia="cs-CZ"/>
              </w:rPr>
              <w:t>.8.</w:t>
            </w:r>
          </w:p>
        </w:tc>
        <w:tc>
          <w:tcPr>
            <w:tcW w:w="4588" w:type="dxa"/>
            <w:tcBorders>
              <w:top w:val="nil"/>
              <w:left w:val="nil"/>
              <w:bottom w:val="single" w:sz="4" w:space="0" w:color="auto"/>
              <w:right w:val="single" w:sz="4" w:space="0" w:color="auto"/>
            </w:tcBorders>
            <w:shd w:val="clear" w:color="auto" w:fill="auto"/>
            <w:noWrap/>
            <w:vAlign w:val="bottom"/>
            <w:hideMark/>
          </w:tcPr>
          <w:p w14:paraId="3C045C0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Země živitelka, ČB</w:t>
            </w:r>
          </w:p>
        </w:tc>
        <w:tc>
          <w:tcPr>
            <w:tcW w:w="1840" w:type="dxa"/>
            <w:tcBorders>
              <w:top w:val="nil"/>
              <w:left w:val="nil"/>
              <w:bottom w:val="single" w:sz="4" w:space="0" w:color="auto"/>
              <w:right w:val="single" w:sz="8" w:space="0" w:color="auto"/>
            </w:tcBorders>
            <w:shd w:val="clear" w:color="auto" w:fill="auto"/>
            <w:noWrap/>
            <w:vAlign w:val="bottom"/>
          </w:tcPr>
          <w:p w14:paraId="0E4C8FB5"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7DE80681"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tcPr>
          <w:p w14:paraId="52C254C7"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29.8.-30.8.</w:t>
            </w:r>
          </w:p>
        </w:tc>
        <w:tc>
          <w:tcPr>
            <w:tcW w:w="4588" w:type="dxa"/>
            <w:tcBorders>
              <w:top w:val="nil"/>
              <w:left w:val="nil"/>
              <w:bottom w:val="single" w:sz="4" w:space="0" w:color="auto"/>
              <w:right w:val="single" w:sz="4" w:space="0" w:color="auto"/>
            </w:tcBorders>
            <w:shd w:val="clear" w:color="auto" w:fill="auto"/>
            <w:noWrap/>
            <w:vAlign w:val="bottom"/>
          </w:tcPr>
          <w:p w14:paraId="043B323C"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All</w:t>
            </w:r>
            <w:proofErr w:type="spellEnd"/>
            <w:r>
              <w:rPr>
                <w:rFonts w:ascii="Calibri" w:eastAsia="Times New Roman" w:hAnsi="Calibri" w:cs="Calibri"/>
                <w:color w:val="000000"/>
                <w:lang w:eastAsia="cs-CZ"/>
              </w:rPr>
              <w:t xml:space="preserve"> </w:t>
            </w:r>
            <w:proofErr w:type="spellStart"/>
            <w:r>
              <w:rPr>
                <w:rFonts w:ascii="Calibri" w:eastAsia="Times New Roman" w:hAnsi="Calibri" w:cs="Calibri"/>
                <w:color w:val="000000"/>
                <w:lang w:eastAsia="cs-CZ"/>
              </w:rPr>
              <w:t>American</w:t>
            </w:r>
            <w:proofErr w:type="spellEnd"/>
            <w:r>
              <w:rPr>
                <w:rFonts w:ascii="Calibri" w:eastAsia="Times New Roman" w:hAnsi="Calibri" w:cs="Calibri"/>
                <w:color w:val="000000"/>
                <w:lang w:eastAsia="cs-CZ"/>
              </w:rPr>
              <w:t xml:space="preserve"> </w:t>
            </w:r>
            <w:proofErr w:type="spellStart"/>
            <w:r>
              <w:rPr>
                <w:rFonts w:ascii="Calibri" w:eastAsia="Times New Roman" w:hAnsi="Calibri" w:cs="Calibri"/>
                <w:color w:val="000000"/>
                <w:lang w:eastAsia="cs-CZ"/>
              </w:rPr>
              <w:t>Fest</w:t>
            </w:r>
            <w:proofErr w:type="spellEnd"/>
          </w:p>
        </w:tc>
        <w:tc>
          <w:tcPr>
            <w:tcW w:w="1840" w:type="dxa"/>
            <w:tcBorders>
              <w:top w:val="nil"/>
              <w:left w:val="nil"/>
              <w:bottom w:val="single" w:sz="4" w:space="0" w:color="auto"/>
              <w:right w:val="single" w:sz="8" w:space="0" w:color="auto"/>
            </w:tcBorders>
            <w:shd w:val="clear" w:color="auto" w:fill="auto"/>
            <w:noWrap/>
            <w:vAlign w:val="bottom"/>
          </w:tcPr>
          <w:p w14:paraId="6E02D666"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2E3819FC"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494E8204"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ZÁŘÍ</w:t>
            </w:r>
          </w:p>
        </w:tc>
        <w:tc>
          <w:tcPr>
            <w:tcW w:w="4588" w:type="dxa"/>
            <w:tcBorders>
              <w:top w:val="nil"/>
              <w:left w:val="nil"/>
              <w:bottom w:val="single" w:sz="4" w:space="0" w:color="auto"/>
              <w:right w:val="single" w:sz="4" w:space="0" w:color="auto"/>
            </w:tcBorders>
            <w:shd w:val="clear" w:color="000000" w:fill="FFF2CC"/>
            <w:noWrap/>
            <w:vAlign w:val="bottom"/>
            <w:hideMark/>
          </w:tcPr>
          <w:p w14:paraId="63DEB6B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7215179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3CD8C83C"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FFF"/>
            <w:noWrap/>
            <w:vAlign w:val="bottom"/>
            <w:hideMark/>
          </w:tcPr>
          <w:p w14:paraId="3949AFB0"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hideMark/>
          </w:tcPr>
          <w:p w14:paraId="5AE5D64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TELH 2024-2025 - první zápas sezóny, Praha</w:t>
            </w:r>
          </w:p>
        </w:tc>
        <w:tc>
          <w:tcPr>
            <w:tcW w:w="1840" w:type="dxa"/>
            <w:tcBorders>
              <w:top w:val="nil"/>
              <w:left w:val="nil"/>
              <w:bottom w:val="single" w:sz="4" w:space="0" w:color="auto"/>
              <w:right w:val="single" w:sz="8" w:space="0" w:color="auto"/>
            </w:tcBorders>
            <w:shd w:val="clear" w:color="000000" w:fill="FFFFFF"/>
            <w:noWrap/>
            <w:vAlign w:val="bottom"/>
            <w:hideMark/>
          </w:tcPr>
          <w:p w14:paraId="3E5ACF8A"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49540B4C"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3867D3D"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1</w:t>
            </w:r>
            <w:r>
              <w:rPr>
                <w:rFonts w:ascii="Calibri" w:eastAsia="Times New Roman" w:hAnsi="Calibri" w:cs="Calibri"/>
                <w:color w:val="000000"/>
                <w:lang w:eastAsia="cs-CZ"/>
              </w:rPr>
              <w:t>0</w:t>
            </w:r>
            <w:r w:rsidRPr="003E3450">
              <w:rPr>
                <w:rFonts w:ascii="Calibri" w:eastAsia="Times New Roman" w:hAnsi="Calibri" w:cs="Calibri"/>
                <w:color w:val="000000"/>
                <w:lang w:eastAsia="cs-CZ"/>
              </w:rPr>
              <w:t>.-1</w:t>
            </w:r>
            <w:r>
              <w:rPr>
                <w:rFonts w:ascii="Calibri" w:eastAsia="Times New Roman" w:hAnsi="Calibri" w:cs="Calibri"/>
                <w:color w:val="000000"/>
                <w:lang w:eastAsia="cs-CZ"/>
              </w:rPr>
              <w:t>8</w:t>
            </w:r>
            <w:r w:rsidRPr="003E3450">
              <w:rPr>
                <w:rFonts w:ascii="Calibri" w:eastAsia="Times New Roman" w:hAnsi="Calibri" w:cs="Calibri"/>
                <w:color w:val="000000"/>
                <w:lang w:eastAsia="cs-CZ"/>
              </w:rPr>
              <w:t>.9.</w:t>
            </w:r>
          </w:p>
        </w:tc>
        <w:tc>
          <w:tcPr>
            <w:tcW w:w="4588" w:type="dxa"/>
            <w:tcBorders>
              <w:top w:val="nil"/>
              <w:left w:val="nil"/>
              <w:bottom w:val="single" w:sz="4" w:space="0" w:color="auto"/>
              <w:right w:val="single" w:sz="4" w:space="0" w:color="auto"/>
            </w:tcBorders>
            <w:shd w:val="clear" w:color="auto" w:fill="auto"/>
            <w:noWrap/>
            <w:vAlign w:val="bottom"/>
            <w:hideMark/>
          </w:tcPr>
          <w:p w14:paraId="397F6607"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Festival Divadlo, Plzeň</w:t>
            </w:r>
          </w:p>
        </w:tc>
        <w:tc>
          <w:tcPr>
            <w:tcW w:w="1840" w:type="dxa"/>
            <w:tcBorders>
              <w:top w:val="nil"/>
              <w:left w:val="nil"/>
              <w:bottom w:val="single" w:sz="4" w:space="0" w:color="auto"/>
              <w:right w:val="single" w:sz="8" w:space="0" w:color="auto"/>
            </w:tcBorders>
            <w:shd w:val="clear" w:color="auto" w:fill="auto"/>
            <w:noWrap/>
            <w:vAlign w:val="bottom"/>
            <w:hideMark/>
          </w:tcPr>
          <w:p w14:paraId="6779DE5A"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0FE6553E"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tcPr>
          <w:p w14:paraId="38422BF7"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20.9.</w:t>
            </w:r>
          </w:p>
        </w:tc>
        <w:tc>
          <w:tcPr>
            <w:tcW w:w="4588" w:type="dxa"/>
            <w:tcBorders>
              <w:top w:val="nil"/>
              <w:left w:val="nil"/>
              <w:bottom w:val="single" w:sz="4" w:space="0" w:color="auto"/>
              <w:right w:val="single" w:sz="4" w:space="0" w:color="auto"/>
            </w:tcBorders>
            <w:shd w:val="clear" w:color="auto" w:fill="auto"/>
            <w:noWrap/>
            <w:vAlign w:val="bottom"/>
          </w:tcPr>
          <w:p w14:paraId="5D9D75E6" w14:textId="77777777" w:rsidR="00564DDB" w:rsidRPr="003E3450" w:rsidRDefault="00564DDB" w:rsidP="00051E1B">
            <w:pPr>
              <w:spacing w:line="240" w:lineRule="auto"/>
              <w:jc w:val="center"/>
              <w:rPr>
                <w:rFonts w:ascii="Calibri" w:eastAsia="Times New Roman" w:hAnsi="Calibri" w:cs="Calibri"/>
                <w:color w:val="000000"/>
                <w:lang w:eastAsia="cs-CZ"/>
              </w:rPr>
            </w:pPr>
            <w:r>
              <w:rPr>
                <w:rFonts w:ascii="Calibri" w:eastAsia="Times New Roman" w:hAnsi="Calibri" w:cs="Calibri"/>
                <w:color w:val="000000"/>
                <w:lang w:eastAsia="cs-CZ"/>
              </w:rPr>
              <w:t>České derby, Chuchle</w:t>
            </w:r>
          </w:p>
        </w:tc>
        <w:tc>
          <w:tcPr>
            <w:tcW w:w="1840" w:type="dxa"/>
            <w:tcBorders>
              <w:top w:val="nil"/>
              <w:left w:val="nil"/>
              <w:bottom w:val="single" w:sz="4" w:space="0" w:color="auto"/>
              <w:right w:val="single" w:sz="8" w:space="0" w:color="auto"/>
            </w:tcBorders>
            <w:shd w:val="clear" w:color="auto" w:fill="auto"/>
            <w:noWrap/>
            <w:vAlign w:val="bottom"/>
          </w:tcPr>
          <w:p w14:paraId="7CC0EA38"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Rž</w:t>
            </w:r>
            <w:proofErr w:type="spellEnd"/>
            <w:r>
              <w:rPr>
                <w:rFonts w:ascii="Calibri" w:eastAsia="Times New Roman" w:hAnsi="Calibri" w:cs="Calibri"/>
                <w:color w:val="000000"/>
                <w:lang w:eastAsia="cs-CZ"/>
              </w:rPr>
              <w:t xml:space="preserve"> Sport</w:t>
            </w:r>
          </w:p>
        </w:tc>
      </w:tr>
      <w:tr w:rsidR="00564DDB" w:rsidRPr="003E3450" w14:paraId="0B0E04C3"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1260D869"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ŘÍJEN</w:t>
            </w:r>
          </w:p>
        </w:tc>
        <w:tc>
          <w:tcPr>
            <w:tcW w:w="4588" w:type="dxa"/>
            <w:tcBorders>
              <w:top w:val="nil"/>
              <w:left w:val="nil"/>
              <w:bottom w:val="single" w:sz="4" w:space="0" w:color="auto"/>
              <w:right w:val="single" w:sz="4" w:space="0" w:color="auto"/>
            </w:tcBorders>
            <w:shd w:val="clear" w:color="000000" w:fill="FFF2CC"/>
            <w:noWrap/>
            <w:vAlign w:val="bottom"/>
            <w:hideMark/>
          </w:tcPr>
          <w:p w14:paraId="285AE00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41523D7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7350072C"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33D9553A"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1</w:t>
            </w:r>
            <w:r>
              <w:rPr>
                <w:rFonts w:ascii="Calibri" w:eastAsia="Times New Roman" w:hAnsi="Calibri" w:cs="Calibri"/>
                <w:color w:val="000000"/>
                <w:lang w:eastAsia="cs-CZ"/>
              </w:rPr>
              <w:t>2</w:t>
            </w:r>
            <w:r w:rsidRPr="003E3450">
              <w:rPr>
                <w:rFonts w:ascii="Calibri" w:eastAsia="Times New Roman" w:hAnsi="Calibri" w:cs="Calibri"/>
                <w:color w:val="000000"/>
                <w:lang w:eastAsia="cs-CZ"/>
              </w:rPr>
              <w:t>.10.</w:t>
            </w:r>
          </w:p>
        </w:tc>
        <w:tc>
          <w:tcPr>
            <w:tcW w:w="4588" w:type="dxa"/>
            <w:tcBorders>
              <w:top w:val="nil"/>
              <w:left w:val="nil"/>
              <w:bottom w:val="single" w:sz="4" w:space="0" w:color="auto"/>
              <w:right w:val="single" w:sz="4" w:space="0" w:color="auto"/>
            </w:tcBorders>
            <w:shd w:val="clear" w:color="auto" w:fill="auto"/>
            <w:noWrap/>
            <w:vAlign w:val="bottom"/>
            <w:hideMark/>
          </w:tcPr>
          <w:p w14:paraId="33A7683D"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13</w:t>
            </w:r>
            <w:r>
              <w:rPr>
                <w:rFonts w:ascii="Calibri" w:eastAsia="Times New Roman" w:hAnsi="Calibri" w:cs="Calibri"/>
                <w:color w:val="000000"/>
                <w:lang w:eastAsia="cs-CZ"/>
              </w:rPr>
              <w:t>5</w:t>
            </w:r>
            <w:r w:rsidRPr="003E3450">
              <w:rPr>
                <w:rFonts w:ascii="Calibri" w:eastAsia="Times New Roman" w:hAnsi="Calibri" w:cs="Calibri"/>
                <w:color w:val="000000"/>
                <w:lang w:eastAsia="cs-CZ"/>
              </w:rPr>
              <w:t>. Velká pardubická</w:t>
            </w:r>
          </w:p>
        </w:tc>
        <w:tc>
          <w:tcPr>
            <w:tcW w:w="1840" w:type="dxa"/>
            <w:tcBorders>
              <w:top w:val="nil"/>
              <w:left w:val="nil"/>
              <w:bottom w:val="single" w:sz="4" w:space="0" w:color="auto"/>
              <w:right w:val="single" w:sz="8" w:space="0" w:color="auto"/>
            </w:tcBorders>
            <w:shd w:val="clear" w:color="auto" w:fill="auto"/>
            <w:noWrap/>
            <w:vAlign w:val="bottom"/>
            <w:hideMark/>
          </w:tcPr>
          <w:p w14:paraId="3856C1A7"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w:t>
            </w:r>
          </w:p>
        </w:tc>
      </w:tr>
      <w:tr w:rsidR="00564DDB" w:rsidRPr="003E3450" w14:paraId="5A348452"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60300537"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r>
              <w:rPr>
                <w:rFonts w:ascii="Calibri" w:eastAsia="Times New Roman" w:hAnsi="Calibri" w:cs="Calibri"/>
                <w:color w:val="000000"/>
                <w:lang w:eastAsia="cs-CZ"/>
              </w:rPr>
              <w:t>tbc</w:t>
            </w:r>
          </w:p>
        </w:tc>
        <w:tc>
          <w:tcPr>
            <w:tcW w:w="4588" w:type="dxa"/>
            <w:tcBorders>
              <w:top w:val="nil"/>
              <w:left w:val="nil"/>
              <w:bottom w:val="single" w:sz="4" w:space="0" w:color="auto"/>
              <w:right w:val="single" w:sz="4" w:space="0" w:color="auto"/>
            </w:tcBorders>
            <w:shd w:val="clear" w:color="auto" w:fill="auto"/>
            <w:noWrap/>
            <w:vAlign w:val="bottom"/>
            <w:hideMark/>
          </w:tcPr>
          <w:p w14:paraId="2D44EDEB"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TELH 2024-2025 - region</w:t>
            </w:r>
          </w:p>
        </w:tc>
        <w:tc>
          <w:tcPr>
            <w:tcW w:w="1840" w:type="dxa"/>
            <w:tcBorders>
              <w:top w:val="nil"/>
              <w:left w:val="nil"/>
              <w:bottom w:val="single" w:sz="4" w:space="0" w:color="auto"/>
              <w:right w:val="single" w:sz="8" w:space="0" w:color="auto"/>
            </w:tcBorders>
            <w:shd w:val="clear" w:color="auto" w:fill="auto"/>
            <w:noWrap/>
            <w:vAlign w:val="bottom"/>
            <w:hideMark/>
          </w:tcPr>
          <w:p w14:paraId="4868092B" w14:textId="77777777" w:rsidR="00564DDB" w:rsidRPr="003E3450" w:rsidRDefault="00564DDB" w:rsidP="00051E1B">
            <w:pPr>
              <w:spacing w:line="240" w:lineRule="auto"/>
              <w:jc w:val="center"/>
              <w:rPr>
                <w:rFonts w:ascii="Calibri" w:eastAsia="Times New Roman" w:hAnsi="Calibri" w:cs="Calibri"/>
                <w:color w:val="000000"/>
                <w:lang w:eastAsia="cs-CZ"/>
              </w:rPr>
            </w:pPr>
            <w:proofErr w:type="spellStart"/>
            <w:r w:rsidRPr="003E3450">
              <w:rPr>
                <w:rFonts w:ascii="Calibri" w:eastAsia="Times New Roman" w:hAnsi="Calibri" w:cs="Calibri"/>
                <w:color w:val="000000"/>
                <w:lang w:eastAsia="cs-CZ"/>
              </w:rPr>
              <w:t>Rž</w:t>
            </w:r>
            <w:proofErr w:type="spellEnd"/>
            <w:r w:rsidRPr="003E3450">
              <w:rPr>
                <w:rFonts w:ascii="Calibri" w:eastAsia="Times New Roman" w:hAnsi="Calibri" w:cs="Calibri"/>
                <w:color w:val="000000"/>
                <w:lang w:eastAsia="cs-CZ"/>
              </w:rPr>
              <w:t xml:space="preserve"> Sport </w:t>
            </w:r>
          </w:p>
        </w:tc>
      </w:tr>
      <w:tr w:rsidR="00564DDB" w:rsidRPr="003E3450" w14:paraId="13556F42"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2BC5257E"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LISTOPAD</w:t>
            </w:r>
          </w:p>
        </w:tc>
        <w:tc>
          <w:tcPr>
            <w:tcW w:w="4588" w:type="dxa"/>
            <w:tcBorders>
              <w:top w:val="nil"/>
              <w:left w:val="nil"/>
              <w:bottom w:val="single" w:sz="4" w:space="0" w:color="auto"/>
              <w:right w:val="single" w:sz="4" w:space="0" w:color="auto"/>
            </w:tcBorders>
            <w:shd w:val="clear" w:color="000000" w:fill="FFF2CC"/>
            <w:noWrap/>
            <w:vAlign w:val="bottom"/>
            <w:hideMark/>
          </w:tcPr>
          <w:p w14:paraId="453C153C"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2D077D0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1B39C364" w14:textId="77777777" w:rsidTr="00051E1B">
        <w:trPr>
          <w:trHeight w:val="300"/>
        </w:trPr>
        <w:tc>
          <w:tcPr>
            <w:tcW w:w="1266" w:type="dxa"/>
            <w:tcBorders>
              <w:top w:val="nil"/>
              <w:left w:val="single" w:sz="8" w:space="0" w:color="auto"/>
              <w:bottom w:val="single" w:sz="4" w:space="0" w:color="auto"/>
              <w:right w:val="single" w:sz="4" w:space="0" w:color="auto"/>
            </w:tcBorders>
            <w:shd w:val="clear" w:color="auto" w:fill="auto"/>
            <w:noWrap/>
            <w:vAlign w:val="bottom"/>
            <w:hideMark/>
          </w:tcPr>
          <w:p w14:paraId="4F9A0367"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17.11.</w:t>
            </w:r>
          </w:p>
        </w:tc>
        <w:tc>
          <w:tcPr>
            <w:tcW w:w="4588" w:type="dxa"/>
            <w:tcBorders>
              <w:top w:val="nil"/>
              <w:left w:val="nil"/>
              <w:bottom w:val="single" w:sz="4" w:space="0" w:color="auto"/>
              <w:right w:val="single" w:sz="4" w:space="0" w:color="auto"/>
            </w:tcBorders>
            <w:shd w:val="clear" w:color="auto" w:fill="auto"/>
            <w:noWrap/>
            <w:vAlign w:val="bottom"/>
            <w:hideMark/>
          </w:tcPr>
          <w:p w14:paraId="62816AB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Korzo Národní, Praha</w:t>
            </w:r>
          </w:p>
        </w:tc>
        <w:tc>
          <w:tcPr>
            <w:tcW w:w="1840" w:type="dxa"/>
            <w:tcBorders>
              <w:top w:val="nil"/>
              <w:left w:val="nil"/>
              <w:bottom w:val="single" w:sz="4" w:space="0" w:color="auto"/>
              <w:right w:val="single" w:sz="8" w:space="0" w:color="auto"/>
            </w:tcBorders>
            <w:shd w:val="clear" w:color="auto" w:fill="auto"/>
            <w:noWrap/>
            <w:vAlign w:val="bottom"/>
            <w:hideMark/>
          </w:tcPr>
          <w:p w14:paraId="19E9038C"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Radiožurnál</w:t>
            </w:r>
          </w:p>
        </w:tc>
      </w:tr>
      <w:tr w:rsidR="00564DDB" w:rsidRPr="003E3450" w14:paraId="524E2450" w14:textId="77777777" w:rsidTr="00051E1B">
        <w:trPr>
          <w:trHeight w:val="300"/>
        </w:trPr>
        <w:tc>
          <w:tcPr>
            <w:tcW w:w="1266" w:type="dxa"/>
            <w:tcBorders>
              <w:top w:val="nil"/>
              <w:left w:val="single" w:sz="8" w:space="0" w:color="auto"/>
              <w:bottom w:val="single" w:sz="4" w:space="0" w:color="auto"/>
              <w:right w:val="single" w:sz="4" w:space="0" w:color="auto"/>
            </w:tcBorders>
            <w:shd w:val="clear" w:color="000000" w:fill="FFF2CC"/>
            <w:noWrap/>
            <w:vAlign w:val="bottom"/>
            <w:hideMark/>
          </w:tcPr>
          <w:p w14:paraId="12098948" w14:textId="77777777" w:rsidR="00564DDB" w:rsidRPr="003E3450" w:rsidRDefault="00564DDB" w:rsidP="00051E1B">
            <w:pPr>
              <w:spacing w:line="240" w:lineRule="auto"/>
              <w:jc w:val="center"/>
              <w:rPr>
                <w:rFonts w:ascii="Calibri" w:eastAsia="Times New Roman" w:hAnsi="Calibri" w:cs="Calibri"/>
                <w:b/>
                <w:bCs/>
                <w:color w:val="000000"/>
                <w:lang w:eastAsia="cs-CZ"/>
              </w:rPr>
            </w:pPr>
            <w:r w:rsidRPr="003E3450">
              <w:rPr>
                <w:rFonts w:ascii="Calibri" w:eastAsia="Times New Roman" w:hAnsi="Calibri" w:cs="Calibri"/>
                <w:b/>
                <w:bCs/>
                <w:color w:val="000000"/>
                <w:lang w:eastAsia="cs-CZ"/>
              </w:rPr>
              <w:t>PROSINEC</w:t>
            </w:r>
          </w:p>
        </w:tc>
        <w:tc>
          <w:tcPr>
            <w:tcW w:w="4588" w:type="dxa"/>
            <w:tcBorders>
              <w:top w:val="nil"/>
              <w:left w:val="nil"/>
              <w:bottom w:val="single" w:sz="4" w:space="0" w:color="auto"/>
              <w:right w:val="single" w:sz="4" w:space="0" w:color="auto"/>
            </w:tcBorders>
            <w:shd w:val="clear" w:color="000000" w:fill="FFF2CC"/>
            <w:noWrap/>
            <w:vAlign w:val="bottom"/>
            <w:hideMark/>
          </w:tcPr>
          <w:p w14:paraId="12E43A3E"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1840" w:type="dxa"/>
            <w:tcBorders>
              <w:top w:val="nil"/>
              <w:left w:val="nil"/>
              <w:bottom w:val="single" w:sz="4" w:space="0" w:color="auto"/>
              <w:right w:val="single" w:sz="8" w:space="0" w:color="auto"/>
            </w:tcBorders>
            <w:shd w:val="clear" w:color="000000" w:fill="FFF2CC"/>
            <w:noWrap/>
            <w:vAlign w:val="bottom"/>
            <w:hideMark/>
          </w:tcPr>
          <w:p w14:paraId="589B2102"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r>
      <w:tr w:rsidR="00564DDB" w:rsidRPr="003E3450" w14:paraId="575718C4" w14:textId="77777777" w:rsidTr="00051E1B">
        <w:trPr>
          <w:trHeight w:val="315"/>
        </w:trPr>
        <w:tc>
          <w:tcPr>
            <w:tcW w:w="1266" w:type="dxa"/>
            <w:tcBorders>
              <w:top w:val="nil"/>
              <w:left w:val="single" w:sz="8" w:space="0" w:color="auto"/>
              <w:bottom w:val="single" w:sz="8" w:space="0" w:color="auto"/>
              <w:right w:val="single" w:sz="4" w:space="0" w:color="auto"/>
            </w:tcBorders>
            <w:shd w:val="clear" w:color="auto" w:fill="auto"/>
            <w:noWrap/>
            <w:vAlign w:val="bottom"/>
            <w:hideMark/>
          </w:tcPr>
          <w:p w14:paraId="1AD4020F" w14:textId="77777777" w:rsidR="00564DDB" w:rsidRPr="003E3450" w:rsidRDefault="00564DDB" w:rsidP="00051E1B">
            <w:pPr>
              <w:spacing w:line="240" w:lineRule="auto"/>
              <w:jc w:val="center"/>
              <w:rPr>
                <w:rFonts w:ascii="Calibri" w:eastAsia="Times New Roman" w:hAnsi="Calibri" w:cs="Calibri"/>
                <w:color w:val="000000"/>
                <w:lang w:eastAsia="cs-CZ"/>
              </w:rPr>
            </w:pPr>
            <w:r w:rsidRPr="003E3450">
              <w:rPr>
                <w:rFonts w:ascii="Calibri" w:eastAsia="Times New Roman" w:hAnsi="Calibri" w:cs="Calibri"/>
                <w:color w:val="000000"/>
                <w:lang w:eastAsia="cs-CZ"/>
              </w:rPr>
              <w:t> </w:t>
            </w:r>
          </w:p>
        </w:tc>
        <w:tc>
          <w:tcPr>
            <w:tcW w:w="4588" w:type="dxa"/>
            <w:tcBorders>
              <w:top w:val="nil"/>
              <w:left w:val="nil"/>
              <w:bottom w:val="single" w:sz="8" w:space="0" w:color="auto"/>
              <w:right w:val="single" w:sz="4" w:space="0" w:color="auto"/>
            </w:tcBorders>
            <w:shd w:val="clear" w:color="auto" w:fill="auto"/>
            <w:noWrap/>
            <w:vAlign w:val="bottom"/>
          </w:tcPr>
          <w:p w14:paraId="525FA9A1" w14:textId="77777777" w:rsidR="00564DDB" w:rsidRPr="003E3450" w:rsidRDefault="00564DDB" w:rsidP="00051E1B">
            <w:pPr>
              <w:spacing w:line="240" w:lineRule="auto"/>
              <w:jc w:val="center"/>
              <w:rPr>
                <w:rFonts w:ascii="Calibri" w:eastAsia="Times New Roman" w:hAnsi="Calibri" w:cs="Calibri"/>
                <w:color w:val="000000"/>
                <w:lang w:eastAsia="cs-CZ"/>
              </w:rPr>
            </w:pPr>
          </w:p>
        </w:tc>
        <w:tc>
          <w:tcPr>
            <w:tcW w:w="1840" w:type="dxa"/>
            <w:tcBorders>
              <w:top w:val="nil"/>
              <w:left w:val="nil"/>
              <w:bottom w:val="single" w:sz="8" w:space="0" w:color="auto"/>
              <w:right w:val="single" w:sz="8" w:space="0" w:color="auto"/>
            </w:tcBorders>
            <w:shd w:val="clear" w:color="auto" w:fill="auto"/>
            <w:noWrap/>
            <w:vAlign w:val="bottom"/>
          </w:tcPr>
          <w:p w14:paraId="3AFB5776" w14:textId="77777777" w:rsidR="00564DDB" w:rsidRPr="003E3450" w:rsidRDefault="00564DDB" w:rsidP="00051E1B">
            <w:pPr>
              <w:spacing w:line="240" w:lineRule="auto"/>
              <w:jc w:val="center"/>
              <w:rPr>
                <w:rFonts w:ascii="Calibri" w:eastAsia="Times New Roman" w:hAnsi="Calibri" w:cs="Calibri"/>
                <w:color w:val="000000"/>
                <w:lang w:eastAsia="cs-CZ"/>
              </w:rPr>
            </w:pPr>
          </w:p>
        </w:tc>
      </w:tr>
    </w:tbl>
    <w:p w14:paraId="02EA31CF" w14:textId="77777777" w:rsidR="00AE347C" w:rsidRDefault="00AE347C" w:rsidP="00BD13E6">
      <w:pPr>
        <w:tabs>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cs="Arial"/>
        </w:rPr>
      </w:pPr>
    </w:p>
    <w:sectPr w:rsidR="00AE347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B3404" w14:textId="77777777" w:rsidR="00E46497" w:rsidRDefault="00E46497">
      <w:pPr>
        <w:spacing w:line="240" w:lineRule="auto"/>
      </w:pPr>
      <w:r>
        <w:separator/>
      </w:r>
    </w:p>
  </w:endnote>
  <w:endnote w:type="continuationSeparator" w:id="0">
    <w:p w14:paraId="0BFF53E1" w14:textId="77777777" w:rsidR="00E46497" w:rsidRDefault="00E464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97D6E" w14:textId="77777777" w:rsidR="005C1B0B" w:rsidRDefault="000E5E84">
    <w:pPr>
      <w:pStyle w:val="Zpat"/>
    </w:pPr>
    <w:r>
      <w:rPr>
        <w:noProof/>
        <w:lang w:eastAsia="cs-CZ"/>
      </w:rPr>
      <mc:AlternateContent>
        <mc:Choice Requires="wps">
          <w:drawing>
            <wp:anchor distT="0" distB="0" distL="114300" distR="114300" simplePos="0" relativeHeight="251655680" behindDoc="0" locked="0" layoutInCell="1" allowOverlap="1" wp14:anchorId="0C6A3247" wp14:editId="61177C1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09291" w14:textId="07A1B135" w:rsidR="005C1B0B" w:rsidRPr="00727BE2" w:rsidRDefault="00E46497" w:rsidP="00727BE2">
                          <w:pPr>
                            <w:jc w:val="right"/>
                            <w:rPr>
                              <w:rStyle w:val="slostrnky"/>
                            </w:rPr>
                          </w:pPr>
                          <w:sdt>
                            <w:sdtPr>
                              <w:rPr>
                                <w:rStyle w:val="slostrnky"/>
                              </w:rPr>
                              <w:id w:val="-2004500449"/>
                              <w:docPartObj>
                                <w:docPartGallery w:val="Page Numbers (Bottom of Page)"/>
                                <w:docPartUnique/>
                              </w:docPartObj>
                            </w:sdtPr>
                            <w:sdtEndPr>
                              <w:rPr>
                                <w:rStyle w:val="slostrnky"/>
                              </w:rPr>
                            </w:sdtEndPr>
                            <w:sdtContent>
                              <w:r w:rsidR="000E5E84" w:rsidRPr="00727BE2">
                                <w:rPr>
                                  <w:rStyle w:val="slostrnky"/>
                                </w:rPr>
                                <w:fldChar w:fldCharType="begin"/>
                              </w:r>
                              <w:r w:rsidR="000E5E84" w:rsidRPr="00727BE2">
                                <w:rPr>
                                  <w:rStyle w:val="slostrnky"/>
                                </w:rPr>
                                <w:instrText xml:space="preserve"> PAGE   \* MERGEFORMAT </w:instrText>
                              </w:r>
                              <w:r w:rsidR="000E5E84" w:rsidRPr="00727BE2">
                                <w:rPr>
                                  <w:rStyle w:val="slostrnky"/>
                                </w:rPr>
                                <w:fldChar w:fldCharType="separate"/>
                              </w:r>
                              <w:r w:rsidR="00AE347C">
                                <w:rPr>
                                  <w:rStyle w:val="slostrnky"/>
                                  <w:noProof/>
                                </w:rPr>
                                <w:t>14</w:t>
                              </w:r>
                              <w:r w:rsidR="000E5E84" w:rsidRPr="00727BE2">
                                <w:rPr>
                                  <w:rStyle w:val="slostrnky"/>
                                </w:rPr>
                                <w:fldChar w:fldCharType="end"/>
                              </w:r>
                              <w:r w:rsidR="000E5E84" w:rsidRPr="00727BE2">
                                <w:rPr>
                                  <w:rStyle w:val="slostrnky"/>
                                </w:rPr>
                                <w:t xml:space="preserve"> / </w:t>
                              </w:r>
                              <w:r w:rsidR="000E5E84">
                                <w:rPr>
                                  <w:rStyle w:val="slostrnky"/>
                                  <w:noProof/>
                                </w:rPr>
                                <w:fldChar w:fldCharType="begin"/>
                              </w:r>
                              <w:r w:rsidR="000E5E84">
                                <w:rPr>
                                  <w:rStyle w:val="slostrnky"/>
                                  <w:noProof/>
                                </w:rPr>
                                <w:instrText xml:space="preserve"> NUMPAGES   \* MERGEFORMAT </w:instrText>
                              </w:r>
                              <w:r w:rsidR="000E5E84">
                                <w:rPr>
                                  <w:rStyle w:val="slostrnky"/>
                                  <w:noProof/>
                                </w:rPr>
                                <w:fldChar w:fldCharType="separate"/>
                              </w:r>
                              <w:r w:rsidR="00AE347C">
                                <w:rPr>
                                  <w:rStyle w:val="slostrnky"/>
                                  <w:noProof/>
                                </w:rPr>
                                <w:t>14</w:t>
                              </w:r>
                              <w:r w:rsidR="000E5E8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C6A3247"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3C809291" w14:textId="07A1B135" w:rsidR="005C1B0B" w:rsidRPr="00727BE2" w:rsidRDefault="00E46497" w:rsidP="00727BE2">
                    <w:pPr>
                      <w:jc w:val="right"/>
                      <w:rPr>
                        <w:rStyle w:val="slostrnky"/>
                      </w:rPr>
                    </w:pPr>
                    <w:sdt>
                      <w:sdtPr>
                        <w:rPr>
                          <w:rStyle w:val="slostrnky"/>
                        </w:rPr>
                        <w:id w:val="-2004500449"/>
                        <w:docPartObj>
                          <w:docPartGallery w:val="Page Numbers (Bottom of Page)"/>
                          <w:docPartUnique/>
                        </w:docPartObj>
                      </w:sdtPr>
                      <w:sdtEndPr>
                        <w:rPr>
                          <w:rStyle w:val="slostrnky"/>
                        </w:rPr>
                      </w:sdtEndPr>
                      <w:sdtContent>
                        <w:r w:rsidR="000E5E84" w:rsidRPr="00727BE2">
                          <w:rPr>
                            <w:rStyle w:val="slostrnky"/>
                          </w:rPr>
                          <w:fldChar w:fldCharType="begin"/>
                        </w:r>
                        <w:r w:rsidR="000E5E84" w:rsidRPr="00727BE2">
                          <w:rPr>
                            <w:rStyle w:val="slostrnky"/>
                          </w:rPr>
                          <w:instrText xml:space="preserve"> PAGE   \* MERGEFORMAT </w:instrText>
                        </w:r>
                        <w:r w:rsidR="000E5E84" w:rsidRPr="00727BE2">
                          <w:rPr>
                            <w:rStyle w:val="slostrnky"/>
                          </w:rPr>
                          <w:fldChar w:fldCharType="separate"/>
                        </w:r>
                        <w:r w:rsidR="00AE347C">
                          <w:rPr>
                            <w:rStyle w:val="slostrnky"/>
                            <w:noProof/>
                          </w:rPr>
                          <w:t>14</w:t>
                        </w:r>
                        <w:r w:rsidR="000E5E84" w:rsidRPr="00727BE2">
                          <w:rPr>
                            <w:rStyle w:val="slostrnky"/>
                          </w:rPr>
                          <w:fldChar w:fldCharType="end"/>
                        </w:r>
                        <w:r w:rsidR="000E5E84" w:rsidRPr="00727BE2">
                          <w:rPr>
                            <w:rStyle w:val="slostrnky"/>
                          </w:rPr>
                          <w:t xml:space="preserve"> / </w:t>
                        </w:r>
                        <w:r w:rsidR="000E5E84">
                          <w:rPr>
                            <w:rStyle w:val="slostrnky"/>
                            <w:noProof/>
                          </w:rPr>
                          <w:fldChar w:fldCharType="begin"/>
                        </w:r>
                        <w:r w:rsidR="000E5E84">
                          <w:rPr>
                            <w:rStyle w:val="slostrnky"/>
                            <w:noProof/>
                          </w:rPr>
                          <w:instrText xml:space="preserve"> NUMPAGES   \* MERGEFORMAT </w:instrText>
                        </w:r>
                        <w:r w:rsidR="000E5E84">
                          <w:rPr>
                            <w:rStyle w:val="slostrnky"/>
                            <w:noProof/>
                          </w:rPr>
                          <w:fldChar w:fldCharType="separate"/>
                        </w:r>
                        <w:r w:rsidR="00AE347C">
                          <w:rPr>
                            <w:rStyle w:val="slostrnky"/>
                            <w:noProof/>
                          </w:rPr>
                          <w:t>14</w:t>
                        </w:r>
                        <w:r w:rsidR="000E5E84">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1125C" w14:textId="77777777" w:rsidR="005C1B0B" w:rsidRPr="00B5596D" w:rsidRDefault="000E5E84" w:rsidP="00B5596D">
    <w:pPr>
      <w:pStyle w:val="Zpat"/>
    </w:pPr>
    <w:r>
      <w:rPr>
        <w:noProof/>
        <w:lang w:eastAsia="cs-CZ"/>
      </w:rPr>
      <mc:AlternateContent>
        <mc:Choice Requires="wps">
          <w:drawing>
            <wp:anchor distT="0" distB="0" distL="114300" distR="114300" simplePos="0" relativeHeight="251658752" behindDoc="0" locked="0" layoutInCell="1" allowOverlap="1" wp14:anchorId="61662548" wp14:editId="26B13717">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AECAD1" w14:textId="7D7189B7" w:rsidR="005C1B0B" w:rsidRPr="00727BE2" w:rsidRDefault="00E46497" w:rsidP="00B5596D">
                          <w:pPr>
                            <w:jc w:val="right"/>
                            <w:rPr>
                              <w:rStyle w:val="slostrnky"/>
                            </w:rPr>
                          </w:pPr>
                          <w:sdt>
                            <w:sdtPr>
                              <w:rPr>
                                <w:rStyle w:val="slostrnky"/>
                              </w:rPr>
                              <w:id w:val="-1004430813"/>
                              <w:docPartObj>
                                <w:docPartGallery w:val="Page Numbers (Bottom of Page)"/>
                                <w:docPartUnique/>
                              </w:docPartObj>
                            </w:sdtPr>
                            <w:sdtEndPr>
                              <w:rPr>
                                <w:rStyle w:val="slostrnky"/>
                              </w:rPr>
                            </w:sdtEndPr>
                            <w:sdtContent>
                              <w:r w:rsidR="000E5E84" w:rsidRPr="00727BE2">
                                <w:rPr>
                                  <w:rStyle w:val="slostrnky"/>
                                </w:rPr>
                                <w:fldChar w:fldCharType="begin"/>
                              </w:r>
                              <w:r w:rsidR="000E5E84" w:rsidRPr="00727BE2">
                                <w:rPr>
                                  <w:rStyle w:val="slostrnky"/>
                                </w:rPr>
                                <w:instrText xml:space="preserve"> PAGE   \* MERGEFORMAT </w:instrText>
                              </w:r>
                              <w:r w:rsidR="000E5E84" w:rsidRPr="00727BE2">
                                <w:rPr>
                                  <w:rStyle w:val="slostrnky"/>
                                </w:rPr>
                                <w:fldChar w:fldCharType="separate"/>
                              </w:r>
                              <w:r w:rsidR="00AE347C">
                                <w:rPr>
                                  <w:rStyle w:val="slostrnky"/>
                                  <w:noProof/>
                                </w:rPr>
                                <w:t>1</w:t>
                              </w:r>
                              <w:r w:rsidR="000E5E84" w:rsidRPr="00727BE2">
                                <w:rPr>
                                  <w:rStyle w:val="slostrnky"/>
                                </w:rPr>
                                <w:fldChar w:fldCharType="end"/>
                              </w:r>
                              <w:r w:rsidR="000E5E84" w:rsidRPr="00727BE2">
                                <w:rPr>
                                  <w:rStyle w:val="slostrnky"/>
                                </w:rPr>
                                <w:t xml:space="preserve"> / </w:t>
                              </w:r>
                              <w:r w:rsidR="000E5E84">
                                <w:rPr>
                                  <w:rStyle w:val="slostrnky"/>
                                  <w:noProof/>
                                </w:rPr>
                                <w:fldChar w:fldCharType="begin"/>
                              </w:r>
                              <w:r w:rsidR="000E5E84">
                                <w:rPr>
                                  <w:rStyle w:val="slostrnky"/>
                                  <w:noProof/>
                                </w:rPr>
                                <w:instrText xml:space="preserve"> NUMPAGES   \* MERGEFORMAT </w:instrText>
                              </w:r>
                              <w:r w:rsidR="000E5E84">
                                <w:rPr>
                                  <w:rStyle w:val="slostrnky"/>
                                  <w:noProof/>
                                </w:rPr>
                                <w:fldChar w:fldCharType="separate"/>
                              </w:r>
                              <w:r w:rsidR="00AE347C">
                                <w:rPr>
                                  <w:rStyle w:val="slostrnky"/>
                                  <w:noProof/>
                                </w:rPr>
                                <w:t>15</w:t>
                              </w:r>
                              <w:r w:rsidR="000E5E8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1662548"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5AECAD1" w14:textId="7D7189B7" w:rsidR="005C1B0B" w:rsidRPr="00727BE2" w:rsidRDefault="00E46497" w:rsidP="00B5596D">
                    <w:pPr>
                      <w:jc w:val="right"/>
                      <w:rPr>
                        <w:rStyle w:val="slostrnky"/>
                      </w:rPr>
                    </w:pPr>
                    <w:sdt>
                      <w:sdtPr>
                        <w:rPr>
                          <w:rStyle w:val="slostrnky"/>
                        </w:rPr>
                        <w:id w:val="-1004430813"/>
                        <w:docPartObj>
                          <w:docPartGallery w:val="Page Numbers (Bottom of Page)"/>
                          <w:docPartUnique/>
                        </w:docPartObj>
                      </w:sdtPr>
                      <w:sdtEndPr>
                        <w:rPr>
                          <w:rStyle w:val="slostrnky"/>
                        </w:rPr>
                      </w:sdtEndPr>
                      <w:sdtContent>
                        <w:r w:rsidR="000E5E84" w:rsidRPr="00727BE2">
                          <w:rPr>
                            <w:rStyle w:val="slostrnky"/>
                          </w:rPr>
                          <w:fldChar w:fldCharType="begin"/>
                        </w:r>
                        <w:r w:rsidR="000E5E84" w:rsidRPr="00727BE2">
                          <w:rPr>
                            <w:rStyle w:val="slostrnky"/>
                          </w:rPr>
                          <w:instrText xml:space="preserve"> PAGE   \* MERGEFORMAT </w:instrText>
                        </w:r>
                        <w:r w:rsidR="000E5E84" w:rsidRPr="00727BE2">
                          <w:rPr>
                            <w:rStyle w:val="slostrnky"/>
                          </w:rPr>
                          <w:fldChar w:fldCharType="separate"/>
                        </w:r>
                        <w:r w:rsidR="00AE347C">
                          <w:rPr>
                            <w:rStyle w:val="slostrnky"/>
                            <w:noProof/>
                          </w:rPr>
                          <w:t>1</w:t>
                        </w:r>
                        <w:r w:rsidR="000E5E84" w:rsidRPr="00727BE2">
                          <w:rPr>
                            <w:rStyle w:val="slostrnky"/>
                          </w:rPr>
                          <w:fldChar w:fldCharType="end"/>
                        </w:r>
                        <w:r w:rsidR="000E5E84" w:rsidRPr="00727BE2">
                          <w:rPr>
                            <w:rStyle w:val="slostrnky"/>
                          </w:rPr>
                          <w:t xml:space="preserve"> / </w:t>
                        </w:r>
                        <w:r w:rsidR="000E5E84">
                          <w:rPr>
                            <w:rStyle w:val="slostrnky"/>
                            <w:noProof/>
                          </w:rPr>
                          <w:fldChar w:fldCharType="begin"/>
                        </w:r>
                        <w:r w:rsidR="000E5E84">
                          <w:rPr>
                            <w:rStyle w:val="slostrnky"/>
                            <w:noProof/>
                          </w:rPr>
                          <w:instrText xml:space="preserve"> NUMPAGES   \* MERGEFORMAT </w:instrText>
                        </w:r>
                        <w:r w:rsidR="000E5E84">
                          <w:rPr>
                            <w:rStyle w:val="slostrnky"/>
                            <w:noProof/>
                          </w:rPr>
                          <w:fldChar w:fldCharType="separate"/>
                        </w:r>
                        <w:r w:rsidR="00AE347C">
                          <w:rPr>
                            <w:rStyle w:val="slostrnky"/>
                            <w:noProof/>
                          </w:rPr>
                          <w:t>15</w:t>
                        </w:r>
                        <w:r w:rsidR="000E5E84">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A38A1" w14:textId="77777777" w:rsidR="00E46497" w:rsidRDefault="00E46497">
      <w:pPr>
        <w:spacing w:line="240" w:lineRule="auto"/>
      </w:pPr>
      <w:r>
        <w:separator/>
      </w:r>
    </w:p>
  </w:footnote>
  <w:footnote w:type="continuationSeparator" w:id="0">
    <w:p w14:paraId="3C874A0A" w14:textId="77777777" w:rsidR="00E46497" w:rsidRDefault="00E464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59ED1" w14:textId="77777777" w:rsidR="005C1B0B" w:rsidRDefault="000E5E84">
    <w:pPr>
      <w:pStyle w:val="Zhlav"/>
    </w:pPr>
    <w:r>
      <w:rPr>
        <w:noProof/>
        <w:lang w:eastAsia="cs-CZ"/>
      </w:rPr>
      <w:drawing>
        <wp:anchor distT="0" distB="0" distL="114300" distR="114300" simplePos="0" relativeHeight="251659776" behindDoc="0" locked="1" layoutInCell="1" allowOverlap="1" wp14:anchorId="0902BAEF" wp14:editId="48CA1A92">
          <wp:simplePos x="0" y="0"/>
          <wp:positionH relativeFrom="page">
            <wp:posOffset>582295</wp:posOffset>
          </wp:positionH>
          <wp:positionV relativeFrom="page">
            <wp:posOffset>380365</wp:posOffset>
          </wp:positionV>
          <wp:extent cx="1842770" cy="395605"/>
          <wp:effectExtent l="0" t="0" r="5080" b="4445"/>
          <wp:wrapNone/>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2C2F3" w14:textId="77777777" w:rsidR="005C1B0B" w:rsidRDefault="000E5E84"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5D00AEA9" wp14:editId="7E39729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39A2278" w14:textId="77777777" w:rsidR="005C1B0B" w:rsidRPr="00321BCC" w:rsidRDefault="000E5E8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D00AEA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39A2278" w14:textId="77777777" w:rsidR="005C1B0B" w:rsidRPr="00321BCC" w:rsidRDefault="000E5E8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7CEE0BF4" wp14:editId="534D8EA5">
          <wp:simplePos x="0" y="0"/>
          <wp:positionH relativeFrom="page">
            <wp:posOffset>629920</wp:posOffset>
          </wp:positionH>
          <wp:positionV relativeFrom="page">
            <wp:posOffset>622935</wp:posOffset>
          </wp:positionV>
          <wp:extent cx="1843200" cy="396000"/>
          <wp:effectExtent l="0" t="0" r="5080" b="4445"/>
          <wp:wrapNone/>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86466B"/>
    <w:multiLevelType w:val="hybridMultilevel"/>
    <w:tmpl w:val="CF64ACBC"/>
    <w:lvl w:ilvl="0" w:tplc="7158A014">
      <w:numFmt w:val="bullet"/>
      <w:lvlText w:val="-"/>
      <w:lvlJc w:val="left"/>
      <w:pPr>
        <w:ind w:left="720" w:hanging="360"/>
      </w:pPr>
      <w:rPr>
        <w:rFonts w:ascii="Calibri" w:eastAsia="Calibri" w:hAnsi="Calibri" w:cs="Times New Roman" w:hint="default"/>
      </w:rPr>
    </w:lvl>
    <w:lvl w:ilvl="1" w:tplc="A9C6B0E6">
      <w:start w:val="1"/>
      <w:numFmt w:val="bullet"/>
      <w:lvlText w:val="o"/>
      <w:lvlJc w:val="left"/>
      <w:pPr>
        <w:ind w:left="1440" w:hanging="360"/>
      </w:pPr>
      <w:rPr>
        <w:rFonts w:ascii="Courier New" w:hAnsi="Courier New" w:cs="Courier New" w:hint="default"/>
      </w:rPr>
    </w:lvl>
    <w:lvl w:ilvl="2" w:tplc="DD2A1E7C">
      <w:start w:val="1"/>
      <w:numFmt w:val="bullet"/>
      <w:lvlText w:val=""/>
      <w:lvlJc w:val="left"/>
      <w:pPr>
        <w:ind w:left="2160" w:hanging="360"/>
      </w:pPr>
      <w:rPr>
        <w:rFonts w:ascii="Wingdings" w:hAnsi="Wingdings" w:hint="default"/>
      </w:rPr>
    </w:lvl>
    <w:lvl w:ilvl="3" w:tplc="05E0D6FC" w:tentative="1">
      <w:start w:val="1"/>
      <w:numFmt w:val="bullet"/>
      <w:lvlText w:val=""/>
      <w:lvlJc w:val="left"/>
      <w:pPr>
        <w:ind w:left="2880" w:hanging="360"/>
      </w:pPr>
      <w:rPr>
        <w:rFonts w:ascii="Symbol" w:hAnsi="Symbol" w:hint="default"/>
      </w:rPr>
    </w:lvl>
    <w:lvl w:ilvl="4" w:tplc="1A6ACA16" w:tentative="1">
      <w:start w:val="1"/>
      <w:numFmt w:val="bullet"/>
      <w:lvlText w:val="o"/>
      <w:lvlJc w:val="left"/>
      <w:pPr>
        <w:ind w:left="3600" w:hanging="360"/>
      </w:pPr>
      <w:rPr>
        <w:rFonts w:ascii="Courier New" w:hAnsi="Courier New" w:cs="Courier New" w:hint="default"/>
      </w:rPr>
    </w:lvl>
    <w:lvl w:ilvl="5" w:tplc="568CAE56" w:tentative="1">
      <w:start w:val="1"/>
      <w:numFmt w:val="bullet"/>
      <w:lvlText w:val=""/>
      <w:lvlJc w:val="left"/>
      <w:pPr>
        <w:ind w:left="4320" w:hanging="360"/>
      </w:pPr>
      <w:rPr>
        <w:rFonts w:ascii="Wingdings" w:hAnsi="Wingdings" w:hint="default"/>
      </w:rPr>
    </w:lvl>
    <w:lvl w:ilvl="6" w:tplc="C0F03C92" w:tentative="1">
      <w:start w:val="1"/>
      <w:numFmt w:val="bullet"/>
      <w:lvlText w:val=""/>
      <w:lvlJc w:val="left"/>
      <w:pPr>
        <w:ind w:left="5040" w:hanging="360"/>
      </w:pPr>
      <w:rPr>
        <w:rFonts w:ascii="Symbol" w:hAnsi="Symbol" w:hint="default"/>
      </w:rPr>
    </w:lvl>
    <w:lvl w:ilvl="7" w:tplc="1B54E45E" w:tentative="1">
      <w:start w:val="1"/>
      <w:numFmt w:val="bullet"/>
      <w:lvlText w:val="o"/>
      <w:lvlJc w:val="left"/>
      <w:pPr>
        <w:ind w:left="5760" w:hanging="360"/>
      </w:pPr>
      <w:rPr>
        <w:rFonts w:ascii="Courier New" w:hAnsi="Courier New" w:cs="Courier New" w:hint="default"/>
      </w:rPr>
    </w:lvl>
    <w:lvl w:ilvl="8" w:tplc="7F9AA68A" w:tentative="1">
      <w:start w:val="1"/>
      <w:numFmt w:val="bullet"/>
      <w:lvlText w:val=""/>
      <w:lvlJc w:val="left"/>
      <w:pPr>
        <w:ind w:left="6480" w:hanging="360"/>
      </w:pPr>
      <w:rPr>
        <w:rFonts w:ascii="Wingdings" w:hAnsi="Wingdings" w:hint="default"/>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254638B"/>
    <w:multiLevelType w:val="hybridMultilevel"/>
    <w:tmpl w:val="05A840AA"/>
    <w:lvl w:ilvl="0" w:tplc="EBF4B4AE">
      <w:numFmt w:val="bullet"/>
      <w:lvlText w:val="-"/>
      <w:lvlJc w:val="left"/>
      <w:pPr>
        <w:ind w:left="984" w:hanging="360"/>
      </w:pPr>
      <w:rPr>
        <w:rFonts w:ascii="Arial" w:eastAsiaTheme="minorHAnsi" w:hAnsi="Arial" w:cs="Arial" w:hint="default"/>
      </w:rPr>
    </w:lvl>
    <w:lvl w:ilvl="1" w:tplc="2D5A35D2" w:tentative="1">
      <w:start w:val="1"/>
      <w:numFmt w:val="bullet"/>
      <w:lvlText w:val="o"/>
      <w:lvlJc w:val="left"/>
      <w:pPr>
        <w:ind w:left="1704" w:hanging="360"/>
      </w:pPr>
      <w:rPr>
        <w:rFonts w:ascii="Courier New" w:hAnsi="Courier New" w:cs="Courier New" w:hint="default"/>
      </w:rPr>
    </w:lvl>
    <w:lvl w:ilvl="2" w:tplc="2F14A29A" w:tentative="1">
      <w:start w:val="1"/>
      <w:numFmt w:val="bullet"/>
      <w:lvlText w:val=""/>
      <w:lvlJc w:val="left"/>
      <w:pPr>
        <w:ind w:left="2424" w:hanging="360"/>
      </w:pPr>
      <w:rPr>
        <w:rFonts w:ascii="Wingdings" w:hAnsi="Wingdings" w:hint="default"/>
      </w:rPr>
    </w:lvl>
    <w:lvl w:ilvl="3" w:tplc="9896182E" w:tentative="1">
      <w:start w:val="1"/>
      <w:numFmt w:val="bullet"/>
      <w:lvlText w:val=""/>
      <w:lvlJc w:val="left"/>
      <w:pPr>
        <w:ind w:left="3144" w:hanging="360"/>
      </w:pPr>
      <w:rPr>
        <w:rFonts w:ascii="Symbol" w:hAnsi="Symbol" w:hint="default"/>
      </w:rPr>
    </w:lvl>
    <w:lvl w:ilvl="4" w:tplc="1592EDBA" w:tentative="1">
      <w:start w:val="1"/>
      <w:numFmt w:val="bullet"/>
      <w:lvlText w:val="o"/>
      <w:lvlJc w:val="left"/>
      <w:pPr>
        <w:ind w:left="3864" w:hanging="360"/>
      </w:pPr>
      <w:rPr>
        <w:rFonts w:ascii="Courier New" w:hAnsi="Courier New" w:cs="Courier New" w:hint="default"/>
      </w:rPr>
    </w:lvl>
    <w:lvl w:ilvl="5" w:tplc="A3D8051E" w:tentative="1">
      <w:start w:val="1"/>
      <w:numFmt w:val="bullet"/>
      <w:lvlText w:val=""/>
      <w:lvlJc w:val="left"/>
      <w:pPr>
        <w:ind w:left="4584" w:hanging="360"/>
      </w:pPr>
      <w:rPr>
        <w:rFonts w:ascii="Wingdings" w:hAnsi="Wingdings" w:hint="default"/>
      </w:rPr>
    </w:lvl>
    <w:lvl w:ilvl="6" w:tplc="A024223A" w:tentative="1">
      <w:start w:val="1"/>
      <w:numFmt w:val="bullet"/>
      <w:lvlText w:val=""/>
      <w:lvlJc w:val="left"/>
      <w:pPr>
        <w:ind w:left="5304" w:hanging="360"/>
      </w:pPr>
      <w:rPr>
        <w:rFonts w:ascii="Symbol" w:hAnsi="Symbol" w:hint="default"/>
      </w:rPr>
    </w:lvl>
    <w:lvl w:ilvl="7" w:tplc="79E4B98A" w:tentative="1">
      <w:start w:val="1"/>
      <w:numFmt w:val="bullet"/>
      <w:lvlText w:val="o"/>
      <w:lvlJc w:val="left"/>
      <w:pPr>
        <w:ind w:left="6024" w:hanging="360"/>
      </w:pPr>
      <w:rPr>
        <w:rFonts w:ascii="Courier New" w:hAnsi="Courier New" w:cs="Courier New" w:hint="default"/>
      </w:rPr>
    </w:lvl>
    <w:lvl w:ilvl="8" w:tplc="9782D5BC" w:tentative="1">
      <w:start w:val="1"/>
      <w:numFmt w:val="bullet"/>
      <w:lvlText w:val=""/>
      <w:lvlJc w:val="left"/>
      <w:pPr>
        <w:ind w:left="6744"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827ACA"/>
    <w:multiLevelType w:val="hybridMultilevel"/>
    <w:tmpl w:val="1CD47BD8"/>
    <w:lvl w:ilvl="0" w:tplc="BB6CC008">
      <w:start w:val="1"/>
      <w:numFmt w:val="bullet"/>
      <w:lvlText w:val=""/>
      <w:lvlJc w:val="left"/>
      <w:pPr>
        <w:ind w:left="984" w:hanging="360"/>
      </w:pPr>
      <w:rPr>
        <w:rFonts w:ascii="Symbol" w:hAnsi="Symbol" w:hint="default"/>
      </w:rPr>
    </w:lvl>
    <w:lvl w:ilvl="1" w:tplc="77BCCD10">
      <w:start w:val="1"/>
      <w:numFmt w:val="bullet"/>
      <w:lvlText w:val="o"/>
      <w:lvlJc w:val="left"/>
      <w:pPr>
        <w:ind w:left="1704" w:hanging="360"/>
      </w:pPr>
      <w:rPr>
        <w:rFonts w:ascii="Courier New" w:hAnsi="Courier New" w:cs="Courier New" w:hint="default"/>
      </w:rPr>
    </w:lvl>
    <w:lvl w:ilvl="2" w:tplc="830E4338">
      <w:start w:val="1"/>
      <w:numFmt w:val="bullet"/>
      <w:lvlText w:val=""/>
      <w:lvlJc w:val="left"/>
      <w:pPr>
        <w:ind w:left="2424" w:hanging="360"/>
      </w:pPr>
      <w:rPr>
        <w:rFonts w:ascii="Wingdings" w:hAnsi="Wingdings" w:hint="default"/>
      </w:rPr>
    </w:lvl>
    <w:lvl w:ilvl="3" w:tplc="3968CB0C">
      <w:start w:val="1"/>
      <w:numFmt w:val="bullet"/>
      <w:lvlText w:val=""/>
      <w:lvlJc w:val="left"/>
      <w:pPr>
        <w:ind w:left="3144" w:hanging="360"/>
      </w:pPr>
      <w:rPr>
        <w:rFonts w:ascii="Symbol" w:hAnsi="Symbol" w:hint="default"/>
      </w:rPr>
    </w:lvl>
    <w:lvl w:ilvl="4" w:tplc="122215CA" w:tentative="1">
      <w:start w:val="1"/>
      <w:numFmt w:val="bullet"/>
      <w:lvlText w:val="o"/>
      <w:lvlJc w:val="left"/>
      <w:pPr>
        <w:ind w:left="3864" w:hanging="360"/>
      </w:pPr>
      <w:rPr>
        <w:rFonts w:ascii="Courier New" w:hAnsi="Courier New" w:cs="Courier New" w:hint="default"/>
      </w:rPr>
    </w:lvl>
    <w:lvl w:ilvl="5" w:tplc="4AEEE188" w:tentative="1">
      <w:start w:val="1"/>
      <w:numFmt w:val="bullet"/>
      <w:lvlText w:val=""/>
      <w:lvlJc w:val="left"/>
      <w:pPr>
        <w:ind w:left="4584" w:hanging="360"/>
      </w:pPr>
      <w:rPr>
        <w:rFonts w:ascii="Wingdings" w:hAnsi="Wingdings" w:hint="default"/>
      </w:rPr>
    </w:lvl>
    <w:lvl w:ilvl="6" w:tplc="D116D5E2" w:tentative="1">
      <w:start w:val="1"/>
      <w:numFmt w:val="bullet"/>
      <w:lvlText w:val=""/>
      <w:lvlJc w:val="left"/>
      <w:pPr>
        <w:ind w:left="5304" w:hanging="360"/>
      </w:pPr>
      <w:rPr>
        <w:rFonts w:ascii="Symbol" w:hAnsi="Symbol" w:hint="default"/>
      </w:rPr>
    </w:lvl>
    <w:lvl w:ilvl="7" w:tplc="C804B730" w:tentative="1">
      <w:start w:val="1"/>
      <w:numFmt w:val="bullet"/>
      <w:lvlText w:val="o"/>
      <w:lvlJc w:val="left"/>
      <w:pPr>
        <w:ind w:left="6024" w:hanging="360"/>
      </w:pPr>
      <w:rPr>
        <w:rFonts w:ascii="Courier New" w:hAnsi="Courier New" w:cs="Courier New" w:hint="default"/>
      </w:rPr>
    </w:lvl>
    <w:lvl w:ilvl="8" w:tplc="42F05DF2" w:tentative="1">
      <w:start w:val="1"/>
      <w:numFmt w:val="bullet"/>
      <w:lvlText w:val=""/>
      <w:lvlJc w:val="left"/>
      <w:pPr>
        <w:ind w:left="6744" w:hanging="360"/>
      </w:pPr>
      <w:rPr>
        <w:rFonts w:ascii="Wingdings" w:hAnsi="Wingdings" w:hint="default"/>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67537E"/>
    <w:multiLevelType w:val="hybridMultilevel"/>
    <w:tmpl w:val="08202D46"/>
    <w:lvl w:ilvl="0" w:tplc="A2F2C2B6">
      <w:start w:val="1"/>
      <w:numFmt w:val="bullet"/>
      <w:lvlText w:val=""/>
      <w:lvlJc w:val="left"/>
      <w:pPr>
        <w:ind w:left="984" w:hanging="360"/>
      </w:pPr>
      <w:rPr>
        <w:rFonts w:ascii="Symbol" w:hAnsi="Symbol" w:hint="default"/>
      </w:rPr>
    </w:lvl>
    <w:lvl w:ilvl="1" w:tplc="33640E84" w:tentative="1">
      <w:start w:val="1"/>
      <w:numFmt w:val="bullet"/>
      <w:lvlText w:val="o"/>
      <w:lvlJc w:val="left"/>
      <w:pPr>
        <w:ind w:left="1704" w:hanging="360"/>
      </w:pPr>
      <w:rPr>
        <w:rFonts w:ascii="Courier New" w:hAnsi="Courier New" w:cs="Courier New" w:hint="default"/>
      </w:rPr>
    </w:lvl>
    <w:lvl w:ilvl="2" w:tplc="29922764" w:tentative="1">
      <w:start w:val="1"/>
      <w:numFmt w:val="bullet"/>
      <w:lvlText w:val=""/>
      <w:lvlJc w:val="left"/>
      <w:pPr>
        <w:ind w:left="2424" w:hanging="360"/>
      </w:pPr>
      <w:rPr>
        <w:rFonts w:ascii="Wingdings" w:hAnsi="Wingdings" w:hint="default"/>
      </w:rPr>
    </w:lvl>
    <w:lvl w:ilvl="3" w:tplc="B3A2FBE4" w:tentative="1">
      <w:start w:val="1"/>
      <w:numFmt w:val="bullet"/>
      <w:lvlText w:val=""/>
      <w:lvlJc w:val="left"/>
      <w:pPr>
        <w:ind w:left="3144" w:hanging="360"/>
      </w:pPr>
      <w:rPr>
        <w:rFonts w:ascii="Symbol" w:hAnsi="Symbol" w:hint="default"/>
      </w:rPr>
    </w:lvl>
    <w:lvl w:ilvl="4" w:tplc="2242A16A" w:tentative="1">
      <w:start w:val="1"/>
      <w:numFmt w:val="bullet"/>
      <w:lvlText w:val="o"/>
      <w:lvlJc w:val="left"/>
      <w:pPr>
        <w:ind w:left="3864" w:hanging="360"/>
      </w:pPr>
      <w:rPr>
        <w:rFonts w:ascii="Courier New" w:hAnsi="Courier New" w:cs="Courier New" w:hint="default"/>
      </w:rPr>
    </w:lvl>
    <w:lvl w:ilvl="5" w:tplc="E820ADE4" w:tentative="1">
      <w:start w:val="1"/>
      <w:numFmt w:val="bullet"/>
      <w:lvlText w:val=""/>
      <w:lvlJc w:val="left"/>
      <w:pPr>
        <w:ind w:left="4584" w:hanging="360"/>
      </w:pPr>
      <w:rPr>
        <w:rFonts w:ascii="Wingdings" w:hAnsi="Wingdings" w:hint="default"/>
      </w:rPr>
    </w:lvl>
    <w:lvl w:ilvl="6" w:tplc="AEB02BFC" w:tentative="1">
      <w:start w:val="1"/>
      <w:numFmt w:val="bullet"/>
      <w:lvlText w:val=""/>
      <w:lvlJc w:val="left"/>
      <w:pPr>
        <w:ind w:left="5304" w:hanging="360"/>
      </w:pPr>
      <w:rPr>
        <w:rFonts w:ascii="Symbol" w:hAnsi="Symbol" w:hint="default"/>
      </w:rPr>
    </w:lvl>
    <w:lvl w:ilvl="7" w:tplc="A8565600" w:tentative="1">
      <w:start w:val="1"/>
      <w:numFmt w:val="bullet"/>
      <w:lvlText w:val="o"/>
      <w:lvlJc w:val="left"/>
      <w:pPr>
        <w:ind w:left="6024" w:hanging="360"/>
      </w:pPr>
      <w:rPr>
        <w:rFonts w:ascii="Courier New" w:hAnsi="Courier New" w:cs="Courier New" w:hint="default"/>
      </w:rPr>
    </w:lvl>
    <w:lvl w:ilvl="8" w:tplc="CAC223CA" w:tentative="1">
      <w:start w:val="1"/>
      <w:numFmt w:val="bullet"/>
      <w:lvlText w:val=""/>
      <w:lvlJc w:val="left"/>
      <w:pPr>
        <w:ind w:left="6744"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6F81083D"/>
    <w:multiLevelType w:val="hybridMultilevel"/>
    <w:tmpl w:val="7B001E58"/>
    <w:lvl w:ilvl="0" w:tplc="A2F2C2B6">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22" w15:restartNumberingAfterBreak="0">
    <w:nsid w:val="74E422AC"/>
    <w:multiLevelType w:val="hybridMultilevel"/>
    <w:tmpl w:val="C03A2B3C"/>
    <w:lvl w:ilvl="0" w:tplc="A2F2C2B6">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3" w15:restartNumberingAfterBreak="0">
    <w:nsid w:val="797F5981"/>
    <w:multiLevelType w:val="hybridMultilevel"/>
    <w:tmpl w:val="CF045428"/>
    <w:lvl w:ilvl="0" w:tplc="2B885CA6">
      <w:start w:val="1"/>
      <w:numFmt w:val="bullet"/>
      <w:lvlText w:val=""/>
      <w:lvlJc w:val="left"/>
      <w:pPr>
        <w:ind w:left="1087" w:hanging="360"/>
      </w:pPr>
      <w:rPr>
        <w:rFonts w:ascii="Symbol" w:hAnsi="Symbol" w:hint="default"/>
      </w:rPr>
    </w:lvl>
    <w:lvl w:ilvl="1" w:tplc="D7A428AC" w:tentative="1">
      <w:start w:val="1"/>
      <w:numFmt w:val="bullet"/>
      <w:lvlText w:val="o"/>
      <w:lvlJc w:val="left"/>
      <w:pPr>
        <w:ind w:left="1807" w:hanging="360"/>
      </w:pPr>
      <w:rPr>
        <w:rFonts w:ascii="Courier New" w:hAnsi="Courier New" w:cs="Courier New" w:hint="default"/>
      </w:rPr>
    </w:lvl>
    <w:lvl w:ilvl="2" w:tplc="B290E6D6" w:tentative="1">
      <w:start w:val="1"/>
      <w:numFmt w:val="bullet"/>
      <w:lvlText w:val=""/>
      <w:lvlJc w:val="left"/>
      <w:pPr>
        <w:ind w:left="2527" w:hanging="360"/>
      </w:pPr>
      <w:rPr>
        <w:rFonts w:ascii="Wingdings" w:hAnsi="Wingdings" w:hint="default"/>
      </w:rPr>
    </w:lvl>
    <w:lvl w:ilvl="3" w:tplc="3A10EBBC" w:tentative="1">
      <w:start w:val="1"/>
      <w:numFmt w:val="bullet"/>
      <w:lvlText w:val=""/>
      <w:lvlJc w:val="left"/>
      <w:pPr>
        <w:ind w:left="3247" w:hanging="360"/>
      </w:pPr>
      <w:rPr>
        <w:rFonts w:ascii="Symbol" w:hAnsi="Symbol" w:hint="default"/>
      </w:rPr>
    </w:lvl>
    <w:lvl w:ilvl="4" w:tplc="4052094A" w:tentative="1">
      <w:start w:val="1"/>
      <w:numFmt w:val="bullet"/>
      <w:lvlText w:val="o"/>
      <w:lvlJc w:val="left"/>
      <w:pPr>
        <w:ind w:left="3967" w:hanging="360"/>
      </w:pPr>
      <w:rPr>
        <w:rFonts w:ascii="Courier New" w:hAnsi="Courier New" w:cs="Courier New" w:hint="default"/>
      </w:rPr>
    </w:lvl>
    <w:lvl w:ilvl="5" w:tplc="97262462" w:tentative="1">
      <w:start w:val="1"/>
      <w:numFmt w:val="bullet"/>
      <w:lvlText w:val=""/>
      <w:lvlJc w:val="left"/>
      <w:pPr>
        <w:ind w:left="4687" w:hanging="360"/>
      </w:pPr>
      <w:rPr>
        <w:rFonts w:ascii="Wingdings" w:hAnsi="Wingdings" w:hint="default"/>
      </w:rPr>
    </w:lvl>
    <w:lvl w:ilvl="6" w:tplc="2C808528" w:tentative="1">
      <w:start w:val="1"/>
      <w:numFmt w:val="bullet"/>
      <w:lvlText w:val=""/>
      <w:lvlJc w:val="left"/>
      <w:pPr>
        <w:ind w:left="5407" w:hanging="360"/>
      </w:pPr>
      <w:rPr>
        <w:rFonts w:ascii="Symbol" w:hAnsi="Symbol" w:hint="default"/>
      </w:rPr>
    </w:lvl>
    <w:lvl w:ilvl="7" w:tplc="E50EF5E0" w:tentative="1">
      <w:start w:val="1"/>
      <w:numFmt w:val="bullet"/>
      <w:lvlText w:val="o"/>
      <w:lvlJc w:val="left"/>
      <w:pPr>
        <w:ind w:left="6127" w:hanging="360"/>
      </w:pPr>
      <w:rPr>
        <w:rFonts w:ascii="Courier New" w:hAnsi="Courier New" w:cs="Courier New" w:hint="default"/>
      </w:rPr>
    </w:lvl>
    <w:lvl w:ilvl="8" w:tplc="2AF2F5E6" w:tentative="1">
      <w:start w:val="1"/>
      <w:numFmt w:val="bullet"/>
      <w:lvlText w:val=""/>
      <w:lvlJc w:val="left"/>
      <w:pPr>
        <w:ind w:left="6847" w:hanging="360"/>
      </w:pPr>
      <w:rPr>
        <w:rFonts w:ascii="Wingdings" w:hAnsi="Wingdings" w:hint="default"/>
      </w:rPr>
    </w:lvl>
  </w:abstractNum>
  <w:num w:numId="1">
    <w:abstractNumId w:val="14"/>
  </w:num>
  <w:num w:numId="2">
    <w:abstractNumId w:val="5"/>
  </w:num>
  <w:num w:numId="3">
    <w:abstractNumId w:val="9"/>
  </w:num>
  <w:num w:numId="4">
    <w:abstractNumId w:val="15"/>
  </w:num>
  <w:num w:numId="5">
    <w:abstractNumId w:val="8"/>
  </w:num>
  <w:num w:numId="6">
    <w:abstractNumId w:val="6"/>
  </w:num>
  <w:num w:numId="7">
    <w:abstractNumId w:val="20"/>
  </w:num>
  <w:num w:numId="8">
    <w:abstractNumId w:val="18"/>
  </w:num>
  <w:num w:numId="9">
    <w:abstractNumId w:val="3"/>
  </w:num>
  <w:num w:numId="10">
    <w:abstractNumId w:val="3"/>
  </w:num>
  <w:num w:numId="11">
    <w:abstractNumId w:val="0"/>
  </w:num>
  <w:num w:numId="12">
    <w:abstractNumId w:val="17"/>
  </w:num>
  <w:num w:numId="13">
    <w:abstractNumId w:val="10"/>
  </w:num>
  <w:num w:numId="14">
    <w:abstractNumId w:val="19"/>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13"/>
  </w:num>
  <w:num w:numId="22">
    <w:abstractNumId w:val="1"/>
  </w:num>
  <w:num w:numId="23">
    <w:abstractNumId w:val="7"/>
  </w:num>
  <w:num w:numId="24">
    <w:abstractNumId w:val="23"/>
  </w:num>
  <w:num w:numId="25">
    <w:abstractNumId w:val="4"/>
  </w:num>
  <w:num w:numId="26">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22"/>
  </w:num>
  <w:num w:numId="2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21D9F"/>
    <w:rsid w:val="00027476"/>
    <w:rsid w:val="000305B2"/>
    <w:rsid w:val="0003277A"/>
    <w:rsid w:val="0003465F"/>
    <w:rsid w:val="00037AA8"/>
    <w:rsid w:val="00041103"/>
    <w:rsid w:val="00043DF0"/>
    <w:rsid w:val="00044D53"/>
    <w:rsid w:val="000524A6"/>
    <w:rsid w:val="000525B3"/>
    <w:rsid w:val="00066D16"/>
    <w:rsid w:val="00070779"/>
    <w:rsid w:val="000725EB"/>
    <w:rsid w:val="0007328B"/>
    <w:rsid w:val="00087478"/>
    <w:rsid w:val="0009291E"/>
    <w:rsid w:val="00092B9A"/>
    <w:rsid w:val="000A352B"/>
    <w:rsid w:val="000A44DD"/>
    <w:rsid w:val="000A7405"/>
    <w:rsid w:val="000B37A4"/>
    <w:rsid w:val="000B6591"/>
    <w:rsid w:val="000C16A3"/>
    <w:rsid w:val="000C6C97"/>
    <w:rsid w:val="000C79CB"/>
    <w:rsid w:val="000D28AB"/>
    <w:rsid w:val="000D3CA7"/>
    <w:rsid w:val="000D6AB4"/>
    <w:rsid w:val="000E040F"/>
    <w:rsid w:val="000E19BA"/>
    <w:rsid w:val="000E259A"/>
    <w:rsid w:val="000E46B9"/>
    <w:rsid w:val="000E5E84"/>
    <w:rsid w:val="000F0134"/>
    <w:rsid w:val="000F1DC4"/>
    <w:rsid w:val="0010037A"/>
    <w:rsid w:val="00100883"/>
    <w:rsid w:val="00102AB2"/>
    <w:rsid w:val="00106A74"/>
    <w:rsid w:val="00107439"/>
    <w:rsid w:val="001075CA"/>
    <w:rsid w:val="001168D5"/>
    <w:rsid w:val="00145D4C"/>
    <w:rsid w:val="001471B1"/>
    <w:rsid w:val="00147362"/>
    <w:rsid w:val="00147C34"/>
    <w:rsid w:val="00153F74"/>
    <w:rsid w:val="001558ED"/>
    <w:rsid w:val="00155D6A"/>
    <w:rsid w:val="0015605A"/>
    <w:rsid w:val="00162D8D"/>
    <w:rsid w:val="001652C1"/>
    <w:rsid w:val="00165B15"/>
    <w:rsid w:val="00166126"/>
    <w:rsid w:val="00174C9D"/>
    <w:rsid w:val="00182D39"/>
    <w:rsid w:val="0018311B"/>
    <w:rsid w:val="001841F5"/>
    <w:rsid w:val="00186A7C"/>
    <w:rsid w:val="00192D9D"/>
    <w:rsid w:val="00193556"/>
    <w:rsid w:val="0019515D"/>
    <w:rsid w:val="001A3DAF"/>
    <w:rsid w:val="001A44F6"/>
    <w:rsid w:val="001B2C4F"/>
    <w:rsid w:val="001B364F"/>
    <w:rsid w:val="001B37A8"/>
    <w:rsid w:val="001B621F"/>
    <w:rsid w:val="001C1A57"/>
    <w:rsid w:val="001C2B09"/>
    <w:rsid w:val="001C2C10"/>
    <w:rsid w:val="001C2D07"/>
    <w:rsid w:val="001C316E"/>
    <w:rsid w:val="001E0A94"/>
    <w:rsid w:val="001E5013"/>
    <w:rsid w:val="001F15D7"/>
    <w:rsid w:val="001F3584"/>
    <w:rsid w:val="001F475A"/>
    <w:rsid w:val="001F7BD1"/>
    <w:rsid w:val="002015E7"/>
    <w:rsid w:val="00202C70"/>
    <w:rsid w:val="00204CBF"/>
    <w:rsid w:val="0021137E"/>
    <w:rsid w:val="00211DFA"/>
    <w:rsid w:val="00214A85"/>
    <w:rsid w:val="002152C1"/>
    <w:rsid w:val="00224BBF"/>
    <w:rsid w:val="00224E73"/>
    <w:rsid w:val="00227C1D"/>
    <w:rsid w:val="0023258C"/>
    <w:rsid w:val="00235BE9"/>
    <w:rsid w:val="002505DE"/>
    <w:rsid w:val="00253443"/>
    <w:rsid w:val="00257C4E"/>
    <w:rsid w:val="00260CBA"/>
    <w:rsid w:val="002616F2"/>
    <w:rsid w:val="002623EC"/>
    <w:rsid w:val="002663BF"/>
    <w:rsid w:val="00274011"/>
    <w:rsid w:val="002748B7"/>
    <w:rsid w:val="002751A7"/>
    <w:rsid w:val="0027660D"/>
    <w:rsid w:val="00276FE4"/>
    <w:rsid w:val="00283AB4"/>
    <w:rsid w:val="00290B85"/>
    <w:rsid w:val="002932DA"/>
    <w:rsid w:val="00294342"/>
    <w:rsid w:val="00295A22"/>
    <w:rsid w:val="002A476E"/>
    <w:rsid w:val="002A4CCF"/>
    <w:rsid w:val="002B1565"/>
    <w:rsid w:val="002B5F8A"/>
    <w:rsid w:val="002B7CBE"/>
    <w:rsid w:val="002C6C32"/>
    <w:rsid w:val="002D03F1"/>
    <w:rsid w:val="002D16C9"/>
    <w:rsid w:val="002D1D26"/>
    <w:rsid w:val="002D44EA"/>
    <w:rsid w:val="002D4C12"/>
    <w:rsid w:val="002D59D8"/>
    <w:rsid w:val="002E0616"/>
    <w:rsid w:val="002F0160"/>
    <w:rsid w:val="002F0971"/>
    <w:rsid w:val="002F0D46"/>
    <w:rsid w:val="002F0E90"/>
    <w:rsid w:val="002F2869"/>
    <w:rsid w:val="002F2B92"/>
    <w:rsid w:val="002F2BF0"/>
    <w:rsid w:val="002F3122"/>
    <w:rsid w:val="002F691A"/>
    <w:rsid w:val="00301ACB"/>
    <w:rsid w:val="00304C54"/>
    <w:rsid w:val="003073CB"/>
    <w:rsid w:val="00311E6D"/>
    <w:rsid w:val="0031457A"/>
    <w:rsid w:val="0032045C"/>
    <w:rsid w:val="00321BCC"/>
    <w:rsid w:val="00324B3D"/>
    <w:rsid w:val="00326E33"/>
    <w:rsid w:val="00330E46"/>
    <w:rsid w:val="00334EA7"/>
    <w:rsid w:val="00335BB2"/>
    <w:rsid w:val="00335F41"/>
    <w:rsid w:val="00342837"/>
    <w:rsid w:val="003500FA"/>
    <w:rsid w:val="00353A53"/>
    <w:rsid w:val="00356E65"/>
    <w:rsid w:val="00360CAC"/>
    <w:rsid w:val="00363B6A"/>
    <w:rsid w:val="003675A0"/>
    <w:rsid w:val="00372D0D"/>
    <w:rsid w:val="00374550"/>
    <w:rsid w:val="00374638"/>
    <w:rsid w:val="00376CD7"/>
    <w:rsid w:val="00377956"/>
    <w:rsid w:val="003804C0"/>
    <w:rsid w:val="003811C2"/>
    <w:rsid w:val="00386C7E"/>
    <w:rsid w:val="00386EE0"/>
    <w:rsid w:val="00387D2C"/>
    <w:rsid w:val="0039431B"/>
    <w:rsid w:val="003960FE"/>
    <w:rsid w:val="00396D50"/>
    <w:rsid w:val="00396EC9"/>
    <w:rsid w:val="003A1915"/>
    <w:rsid w:val="003A1E25"/>
    <w:rsid w:val="003A2496"/>
    <w:rsid w:val="003B20A3"/>
    <w:rsid w:val="003B2746"/>
    <w:rsid w:val="003C0573"/>
    <w:rsid w:val="003C2711"/>
    <w:rsid w:val="003C5F49"/>
    <w:rsid w:val="003D074E"/>
    <w:rsid w:val="003D4755"/>
    <w:rsid w:val="003E3489"/>
    <w:rsid w:val="003E519F"/>
    <w:rsid w:val="003F0A33"/>
    <w:rsid w:val="00400333"/>
    <w:rsid w:val="004004EC"/>
    <w:rsid w:val="00400EC6"/>
    <w:rsid w:val="00401E2B"/>
    <w:rsid w:val="004020A4"/>
    <w:rsid w:val="00402DC4"/>
    <w:rsid w:val="004047D9"/>
    <w:rsid w:val="004131AC"/>
    <w:rsid w:val="00414B5D"/>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27E4"/>
    <w:rsid w:val="00464B7C"/>
    <w:rsid w:val="00465783"/>
    <w:rsid w:val="00470A4E"/>
    <w:rsid w:val="004729A9"/>
    <w:rsid w:val="004765CF"/>
    <w:rsid w:val="00476E8B"/>
    <w:rsid w:val="00483F6E"/>
    <w:rsid w:val="00485B5D"/>
    <w:rsid w:val="00485E78"/>
    <w:rsid w:val="00492F11"/>
    <w:rsid w:val="00495C2B"/>
    <w:rsid w:val="00496216"/>
    <w:rsid w:val="004A383D"/>
    <w:rsid w:val="004B0873"/>
    <w:rsid w:val="004B1672"/>
    <w:rsid w:val="004B34BA"/>
    <w:rsid w:val="004B55B9"/>
    <w:rsid w:val="004B5D80"/>
    <w:rsid w:val="004B6A02"/>
    <w:rsid w:val="004C02AA"/>
    <w:rsid w:val="004C0308"/>
    <w:rsid w:val="004C3C3B"/>
    <w:rsid w:val="004C7A0B"/>
    <w:rsid w:val="004D2CAA"/>
    <w:rsid w:val="004E3862"/>
    <w:rsid w:val="00503B1F"/>
    <w:rsid w:val="00507768"/>
    <w:rsid w:val="00513E43"/>
    <w:rsid w:val="00514767"/>
    <w:rsid w:val="005264A9"/>
    <w:rsid w:val="00531AB5"/>
    <w:rsid w:val="00533961"/>
    <w:rsid w:val="00535A94"/>
    <w:rsid w:val="005401A9"/>
    <w:rsid w:val="00540F2C"/>
    <w:rsid w:val="00557B5B"/>
    <w:rsid w:val="00564DDB"/>
    <w:rsid w:val="00565B8F"/>
    <w:rsid w:val="00576347"/>
    <w:rsid w:val="0059425F"/>
    <w:rsid w:val="005959FA"/>
    <w:rsid w:val="005A384C"/>
    <w:rsid w:val="005A7C11"/>
    <w:rsid w:val="005B12EC"/>
    <w:rsid w:val="005C1B0B"/>
    <w:rsid w:val="005C7732"/>
    <w:rsid w:val="005C7827"/>
    <w:rsid w:val="005D0F8E"/>
    <w:rsid w:val="005D1AE8"/>
    <w:rsid w:val="005D35F7"/>
    <w:rsid w:val="005D4C3A"/>
    <w:rsid w:val="005D59C5"/>
    <w:rsid w:val="005E2170"/>
    <w:rsid w:val="005E3375"/>
    <w:rsid w:val="005E5533"/>
    <w:rsid w:val="005E67B4"/>
    <w:rsid w:val="005F379F"/>
    <w:rsid w:val="005F51C2"/>
    <w:rsid w:val="005F7E08"/>
    <w:rsid w:val="00600AA4"/>
    <w:rsid w:val="00600C6A"/>
    <w:rsid w:val="00602E92"/>
    <w:rsid w:val="00605AD7"/>
    <w:rsid w:val="00606C9E"/>
    <w:rsid w:val="00610D0E"/>
    <w:rsid w:val="00622CCF"/>
    <w:rsid w:val="00622E04"/>
    <w:rsid w:val="006238B9"/>
    <w:rsid w:val="006311D4"/>
    <w:rsid w:val="00631D4C"/>
    <w:rsid w:val="00636A6B"/>
    <w:rsid w:val="00637D20"/>
    <w:rsid w:val="00643791"/>
    <w:rsid w:val="00644792"/>
    <w:rsid w:val="00646A22"/>
    <w:rsid w:val="0065041B"/>
    <w:rsid w:val="00654E03"/>
    <w:rsid w:val="00670762"/>
    <w:rsid w:val="006736E0"/>
    <w:rsid w:val="006775C2"/>
    <w:rsid w:val="006803F7"/>
    <w:rsid w:val="00681E96"/>
    <w:rsid w:val="00682904"/>
    <w:rsid w:val="00691F96"/>
    <w:rsid w:val="00696BF9"/>
    <w:rsid w:val="006A2D5B"/>
    <w:rsid w:val="006A425C"/>
    <w:rsid w:val="006B07F9"/>
    <w:rsid w:val="006B2D7E"/>
    <w:rsid w:val="006C306A"/>
    <w:rsid w:val="006D0812"/>
    <w:rsid w:val="006D645D"/>
    <w:rsid w:val="006D648C"/>
    <w:rsid w:val="006D7A3A"/>
    <w:rsid w:val="006E14A6"/>
    <w:rsid w:val="006E1628"/>
    <w:rsid w:val="006E30C3"/>
    <w:rsid w:val="006E5B34"/>
    <w:rsid w:val="006E75D2"/>
    <w:rsid w:val="006F2373"/>
    <w:rsid w:val="006F2664"/>
    <w:rsid w:val="006F3D05"/>
    <w:rsid w:val="006F4A91"/>
    <w:rsid w:val="007009B9"/>
    <w:rsid w:val="00704F7D"/>
    <w:rsid w:val="007076B9"/>
    <w:rsid w:val="00714287"/>
    <w:rsid w:val="00716035"/>
    <w:rsid w:val="00717825"/>
    <w:rsid w:val="007220A3"/>
    <w:rsid w:val="007236C0"/>
    <w:rsid w:val="00724446"/>
    <w:rsid w:val="00726D8E"/>
    <w:rsid w:val="007277E7"/>
    <w:rsid w:val="00727951"/>
    <w:rsid w:val="00727BE2"/>
    <w:rsid w:val="007305AC"/>
    <w:rsid w:val="007317CC"/>
    <w:rsid w:val="00731E1C"/>
    <w:rsid w:val="00731FC8"/>
    <w:rsid w:val="007323C2"/>
    <w:rsid w:val="00735834"/>
    <w:rsid w:val="007445B7"/>
    <w:rsid w:val="00744A95"/>
    <w:rsid w:val="00747635"/>
    <w:rsid w:val="0075647F"/>
    <w:rsid w:val="00761F17"/>
    <w:rsid w:val="007634DE"/>
    <w:rsid w:val="00763543"/>
    <w:rsid w:val="00764C5E"/>
    <w:rsid w:val="00771C75"/>
    <w:rsid w:val="00772A02"/>
    <w:rsid w:val="00777305"/>
    <w:rsid w:val="007825DE"/>
    <w:rsid w:val="007841DA"/>
    <w:rsid w:val="00787D5C"/>
    <w:rsid w:val="0079034E"/>
    <w:rsid w:val="007905AF"/>
    <w:rsid w:val="007905DD"/>
    <w:rsid w:val="00790F08"/>
    <w:rsid w:val="00793C93"/>
    <w:rsid w:val="007A2D76"/>
    <w:rsid w:val="007A6939"/>
    <w:rsid w:val="007A762A"/>
    <w:rsid w:val="007B1349"/>
    <w:rsid w:val="007B1E90"/>
    <w:rsid w:val="007B353E"/>
    <w:rsid w:val="007B4DB4"/>
    <w:rsid w:val="007C07AF"/>
    <w:rsid w:val="007C38FF"/>
    <w:rsid w:val="007C5A0C"/>
    <w:rsid w:val="007C7497"/>
    <w:rsid w:val="007D5CDF"/>
    <w:rsid w:val="007D65C7"/>
    <w:rsid w:val="007D65CA"/>
    <w:rsid w:val="007E2642"/>
    <w:rsid w:val="007E53CB"/>
    <w:rsid w:val="007E55D2"/>
    <w:rsid w:val="007F10E9"/>
    <w:rsid w:val="007F4F2A"/>
    <w:rsid w:val="007F7A88"/>
    <w:rsid w:val="0080004F"/>
    <w:rsid w:val="008031E4"/>
    <w:rsid w:val="008061B4"/>
    <w:rsid w:val="00807F88"/>
    <w:rsid w:val="00812173"/>
    <w:rsid w:val="0081228D"/>
    <w:rsid w:val="00833BC3"/>
    <w:rsid w:val="00840CC5"/>
    <w:rsid w:val="008414F1"/>
    <w:rsid w:val="00845209"/>
    <w:rsid w:val="00845735"/>
    <w:rsid w:val="0084627F"/>
    <w:rsid w:val="00846D16"/>
    <w:rsid w:val="008519AB"/>
    <w:rsid w:val="00851BEB"/>
    <w:rsid w:val="00855526"/>
    <w:rsid w:val="00855F0E"/>
    <w:rsid w:val="008646B5"/>
    <w:rsid w:val="00864BA3"/>
    <w:rsid w:val="00864D08"/>
    <w:rsid w:val="008653F5"/>
    <w:rsid w:val="008661B0"/>
    <w:rsid w:val="008706B5"/>
    <w:rsid w:val="00874EE6"/>
    <w:rsid w:val="008755CA"/>
    <w:rsid w:val="00876389"/>
    <w:rsid w:val="00876868"/>
    <w:rsid w:val="0088047D"/>
    <w:rsid w:val="008817C1"/>
    <w:rsid w:val="00881C56"/>
    <w:rsid w:val="00882671"/>
    <w:rsid w:val="00884C6F"/>
    <w:rsid w:val="00886466"/>
    <w:rsid w:val="008873D8"/>
    <w:rsid w:val="00890C65"/>
    <w:rsid w:val="00891DFD"/>
    <w:rsid w:val="0089200D"/>
    <w:rsid w:val="00897D0D"/>
    <w:rsid w:val="008A1F87"/>
    <w:rsid w:val="008A4986"/>
    <w:rsid w:val="008B354F"/>
    <w:rsid w:val="008B633F"/>
    <w:rsid w:val="008B7902"/>
    <w:rsid w:val="008C04A1"/>
    <w:rsid w:val="008C1650"/>
    <w:rsid w:val="008C6241"/>
    <w:rsid w:val="008C6FEE"/>
    <w:rsid w:val="008C7E8B"/>
    <w:rsid w:val="008D1231"/>
    <w:rsid w:val="008D14F1"/>
    <w:rsid w:val="008D1F83"/>
    <w:rsid w:val="008D23A4"/>
    <w:rsid w:val="008D2658"/>
    <w:rsid w:val="008D4999"/>
    <w:rsid w:val="008D5C72"/>
    <w:rsid w:val="008D6067"/>
    <w:rsid w:val="008E3963"/>
    <w:rsid w:val="008E4273"/>
    <w:rsid w:val="008E7FC3"/>
    <w:rsid w:val="008F1852"/>
    <w:rsid w:val="008F2BA6"/>
    <w:rsid w:val="008F36D1"/>
    <w:rsid w:val="008F7E57"/>
    <w:rsid w:val="00900A72"/>
    <w:rsid w:val="00907FE3"/>
    <w:rsid w:val="00911493"/>
    <w:rsid w:val="00911FD3"/>
    <w:rsid w:val="00915C63"/>
    <w:rsid w:val="00920410"/>
    <w:rsid w:val="009207DF"/>
    <w:rsid w:val="00922C57"/>
    <w:rsid w:val="00924A31"/>
    <w:rsid w:val="009365C9"/>
    <w:rsid w:val="009403C9"/>
    <w:rsid w:val="009466A8"/>
    <w:rsid w:val="00947F4C"/>
    <w:rsid w:val="00950623"/>
    <w:rsid w:val="00951CC1"/>
    <w:rsid w:val="009604DD"/>
    <w:rsid w:val="00963186"/>
    <w:rsid w:val="009705FA"/>
    <w:rsid w:val="009720FB"/>
    <w:rsid w:val="00974D57"/>
    <w:rsid w:val="00975CBD"/>
    <w:rsid w:val="00977112"/>
    <w:rsid w:val="00984BFA"/>
    <w:rsid w:val="0098672C"/>
    <w:rsid w:val="009869CB"/>
    <w:rsid w:val="009877C7"/>
    <w:rsid w:val="009918E8"/>
    <w:rsid w:val="00993E12"/>
    <w:rsid w:val="00995425"/>
    <w:rsid w:val="0099718A"/>
    <w:rsid w:val="009A093A"/>
    <w:rsid w:val="009A1AF3"/>
    <w:rsid w:val="009A2A7B"/>
    <w:rsid w:val="009A6791"/>
    <w:rsid w:val="009B0D09"/>
    <w:rsid w:val="009B1AD6"/>
    <w:rsid w:val="009B56BD"/>
    <w:rsid w:val="009B6E96"/>
    <w:rsid w:val="009C5B0E"/>
    <w:rsid w:val="009D2E73"/>
    <w:rsid w:val="009D40D1"/>
    <w:rsid w:val="009E0266"/>
    <w:rsid w:val="009E3B2C"/>
    <w:rsid w:val="009E63F4"/>
    <w:rsid w:val="009F2BEA"/>
    <w:rsid w:val="009F4674"/>
    <w:rsid w:val="009F560A"/>
    <w:rsid w:val="009F63FA"/>
    <w:rsid w:val="009F6969"/>
    <w:rsid w:val="009F7CCA"/>
    <w:rsid w:val="00A02339"/>
    <w:rsid w:val="00A03FA0"/>
    <w:rsid w:val="00A062A6"/>
    <w:rsid w:val="00A11BC0"/>
    <w:rsid w:val="00A12AC8"/>
    <w:rsid w:val="00A1527D"/>
    <w:rsid w:val="00A160B5"/>
    <w:rsid w:val="00A20089"/>
    <w:rsid w:val="00A20144"/>
    <w:rsid w:val="00A202CF"/>
    <w:rsid w:val="00A23AE2"/>
    <w:rsid w:val="00A334CB"/>
    <w:rsid w:val="00A35CE0"/>
    <w:rsid w:val="00A35D92"/>
    <w:rsid w:val="00A36286"/>
    <w:rsid w:val="00A37442"/>
    <w:rsid w:val="00A3799E"/>
    <w:rsid w:val="00A4181C"/>
    <w:rsid w:val="00A41BEC"/>
    <w:rsid w:val="00A41EDF"/>
    <w:rsid w:val="00A42473"/>
    <w:rsid w:val="00A453BC"/>
    <w:rsid w:val="00A46D83"/>
    <w:rsid w:val="00A46E2A"/>
    <w:rsid w:val="00A51E68"/>
    <w:rsid w:val="00A53EE0"/>
    <w:rsid w:val="00A57352"/>
    <w:rsid w:val="00A67E77"/>
    <w:rsid w:val="00A73BF3"/>
    <w:rsid w:val="00A74492"/>
    <w:rsid w:val="00A822ED"/>
    <w:rsid w:val="00A8412E"/>
    <w:rsid w:val="00A93C16"/>
    <w:rsid w:val="00A95A40"/>
    <w:rsid w:val="00A95EDF"/>
    <w:rsid w:val="00AA18CA"/>
    <w:rsid w:val="00AA6D2F"/>
    <w:rsid w:val="00AA6ED4"/>
    <w:rsid w:val="00AB1E80"/>
    <w:rsid w:val="00AB345B"/>
    <w:rsid w:val="00AB4B44"/>
    <w:rsid w:val="00AB5003"/>
    <w:rsid w:val="00AB5D02"/>
    <w:rsid w:val="00AC17DD"/>
    <w:rsid w:val="00AC6C15"/>
    <w:rsid w:val="00AD0491"/>
    <w:rsid w:val="00AD3095"/>
    <w:rsid w:val="00AE00C0"/>
    <w:rsid w:val="00AE0987"/>
    <w:rsid w:val="00AE347C"/>
    <w:rsid w:val="00AE3B25"/>
    <w:rsid w:val="00AE4715"/>
    <w:rsid w:val="00AE5C7C"/>
    <w:rsid w:val="00AF138C"/>
    <w:rsid w:val="00AF1712"/>
    <w:rsid w:val="00AF3CC3"/>
    <w:rsid w:val="00AF6E44"/>
    <w:rsid w:val="00B00802"/>
    <w:rsid w:val="00B00B4C"/>
    <w:rsid w:val="00B04A01"/>
    <w:rsid w:val="00B06173"/>
    <w:rsid w:val="00B06D03"/>
    <w:rsid w:val="00B101D7"/>
    <w:rsid w:val="00B11BE2"/>
    <w:rsid w:val="00B13943"/>
    <w:rsid w:val="00B20481"/>
    <w:rsid w:val="00B2112B"/>
    <w:rsid w:val="00B25F23"/>
    <w:rsid w:val="00B27C14"/>
    <w:rsid w:val="00B33AAB"/>
    <w:rsid w:val="00B34741"/>
    <w:rsid w:val="00B36031"/>
    <w:rsid w:val="00B41E7B"/>
    <w:rsid w:val="00B512CE"/>
    <w:rsid w:val="00B52B8B"/>
    <w:rsid w:val="00B54E8D"/>
    <w:rsid w:val="00B5596D"/>
    <w:rsid w:val="00B62703"/>
    <w:rsid w:val="00B6387D"/>
    <w:rsid w:val="00B63CDB"/>
    <w:rsid w:val="00B67C45"/>
    <w:rsid w:val="00B702EE"/>
    <w:rsid w:val="00B74BB9"/>
    <w:rsid w:val="00B768E6"/>
    <w:rsid w:val="00B801DD"/>
    <w:rsid w:val="00B826E5"/>
    <w:rsid w:val="00B8342C"/>
    <w:rsid w:val="00B950E1"/>
    <w:rsid w:val="00B97451"/>
    <w:rsid w:val="00B979C9"/>
    <w:rsid w:val="00BA16BB"/>
    <w:rsid w:val="00BA39D0"/>
    <w:rsid w:val="00BA4F7F"/>
    <w:rsid w:val="00BB745F"/>
    <w:rsid w:val="00BC1D89"/>
    <w:rsid w:val="00BC2C9A"/>
    <w:rsid w:val="00BD0C33"/>
    <w:rsid w:val="00BD13E6"/>
    <w:rsid w:val="00BD3AB0"/>
    <w:rsid w:val="00BD5324"/>
    <w:rsid w:val="00BD53CD"/>
    <w:rsid w:val="00BE5A1A"/>
    <w:rsid w:val="00BE6222"/>
    <w:rsid w:val="00BE6AFE"/>
    <w:rsid w:val="00BF05E5"/>
    <w:rsid w:val="00BF11BA"/>
    <w:rsid w:val="00BF1450"/>
    <w:rsid w:val="00BF254B"/>
    <w:rsid w:val="00BF732F"/>
    <w:rsid w:val="00C0494E"/>
    <w:rsid w:val="00C111EE"/>
    <w:rsid w:val="00C11D8C"/>
    <w:rsid w:val="00C165E6"/>
    <w:rsid w:val="00C1670E"/>
    <w:rsid w:val="00C17770"/>
    <w:rsid w:val="00C17D15"/>
    <w:rsid w:val="00C25757"/>
    <w:rsid w:val="00C270FE"/>
    <w:rsid w:val="00C31446"/>
    <w:rsid w:val="00C542A6"/>
    <w:rsid w:val="00C55596"/>
    <w:rsid w:val="00C61062"/>
    <w:rsid w:val="00C61D9E"/>
    <w:rsid w:val="00C61E4D"/>
    <w:rsid w:val="00C66AAE"/>
    <w:rsid w:val="00C670F0"/>
    <w:rsid w:val="00C7352C"/>
    <w:rsid w:val="00C73AFB"/>
    <w:rsid w:val="00C745F4"/>
    <w:rsid w:val="00C74B6B"/>
    <w:rsid w:val="00C7676F"/>
    <w:rsid w:val="00C804AB"/>
    <w:rsid w:val="00C847D9"/>
    <w:rsid w:val="00C87878"/>
    <w:rsid w:val="00C87935"/>
    <w:rsid w:val="00C93817"/>
    <w:rsid w:val="00C9493F"/>
    <w:rsid w:val="00C94987"/>
    <w:rsid w:val="00C962B6"/>
    <w:rsid w:val="00CA0302"/>
    <w:rsid w:val="00CA367D"/>
    <w:rsid w:val="00CA6AFD"/>
    <w:rsid w:val="00CA7B7D"/>
    <w:rsid w:val="00CB12DA"/>
    <w:rsid w:val="00CB45FA"/>
    <w:rsid w:val="00CC4B2A"/>
    <w:rsid w:val="00CC4CAF"/>
    <w:rsid w:val="00CC5D3A"/>
    <w:rsid w:val="00CD17E8"/>
    <w:rsid w:val="00CD2F41"/>
    <w:rsid w:val="00CD36A1"/>
    <w:rsid w:val="00CD676D"/>
    <w:rsid w:val="00CD7449"/>
    <w:rsid w:val="00CE0A08"/>
    <w:rsid w:val="00CE2DE6"/>
    <w:rsid w:val="00CF2EDD"/>
    <w:rsid w:val="00CF3A61"/>
    <w:rsid w:val="00D00D91"/>
    <w:rsid w:val="00D136A8"/>
    <w:rsid w:val="00D14011"/>
    <w:rsid w:val="00D16C25"/>
    <w:rsid w:val="00D207E3"/>
    <w:rsid w:val="00D237D6"/>
    <w:rsid w:val="00D3093F"/>
    <w:rsid w:val="00D34B52"/>
    <w:rsid w:val="00D379C1"/>
    <w:rsid w:val="00D41E25"/>
    <w:rsid w:val="00D43A77"/>
    <w:rsid w:val="00D50ADA"/>
    <w:rsid w:val="00D5524A"/>
    <w:rsid w:val="00D569E2"/>
    <w:rsid w:val="00D579C9"/>
    <w:rsid w:val="00D64365"/>
    <w:rsid w:val="00D6512D"/>
    <w:rsid w:val="00D66C2E"/>
    <w:rsid w:val="00D70342"/>
    <w:rsid w:val="00D71FF5"/>
    <w:rsid w:val="00D75805"/>
    <w:rsid w:val="00D77D03"/>
    <w:rsid w:val="00D8440D"/>
    <w:rsid w:val="00D91F8C"/>
    <w:rsid w:val="00D93461"/>
    <w:rsid w:val="00D938A0"/>
    <w:rsid w:val="00DA34E6"/>
    <w:rsid w:val="00DA3832"/>
    <w:rsid w:val="00DA6D1E"/>
    <w:rsid w:val="00DA7303"/>
    <w:rsid w:val="00DB0280"/>
    <w:rsid w:val="00DB2CC5"/>
    <w:rsid w:val="00DB5D84"/>
    <w:rsid w:val="00DB5E8D"/>
    <w:rsid w:val="00DC08C4"/>
    <w:rsid w:val="00DD1612"/>
    <w:rsid w:val="00DD42A0"/>
    <w:rsid w:val="00DD4D72"/>
    <w:rsid w:val="00DD5D11"/>
    <w:rsid w:val="00DE000D"/>
    <w:rsid w:val="00DE4F51"/>
    <w:rsid w:val="00DF5939"/>
    <w:rsid w:val="00DF7736"/>
    <w:rsid w:val="00E07F55"/>
    <w:rsid w:val="00E106D2"/>
    <w:rsid w:val="00E152DE"/>
    <w:rsid w:val="00E1779B"/>
    <w:rsid w:val="00E22214"/>
    <w:rsid w:val="00E26828"/>
    <w:rsid w:val="00E36D4A"/>
    <w:rsid w:val="00E40B22"/>
    <w:rsid w:val="00E41313"/>
    <w:rsid w:val="00E45BD8"/>
    <w:rsid w:val="00E46172"/>
    <w:rsid w:val="00E46497"/>
    <w:rsid w:val="00E46EDE"/>
    <w:rsid w:val="00E4753C"/>
    <w:rsid w:val="00E53743"/>
    <w:rsid w:val="00E56310"/>
    <w:rsid w:val="00E57268"/>
    <w:rsid w:val="00E620BE"/>
    <w:rsid w:val="00E66F93"/>
    <w:rsid w:val="00E720D0"/>
    <w:rsid w:val="00E7736A"/>
    <w:rsid w:val="00E77D6D"/>
    <w:rsid w:val="00E813CD"/>
    <w:rsid w:val="00E8423F"/>
    <w:rsid w:val="00E84D28"/>
    <w:rsid w:val="00E85C3F"/>
    <w:rsid w:val="00E954DF"/>
    <w:rsid w:val="00EA0F47"/>
    <w:rsid w:val="00EA1B33"/>
    <w:rsid w:val="00EA4E34"/>
    <w:rsid w:val="00EB1297"/>
    <w:rsid w:val="00EB277B"/>
    <w:rsid w:val="00EB6A17"/>
    <w:rsid w:val="00EB72AE"/>
    <w:rsid w:val="00EB72F8"/>
    <w:rsid w:val="00EB789E"/>
    <w:rsid w:val="00EC3137"/>
    <w:rsid w:val="00EE5280"/>
    <w:rsid w:val="00EF1E86"/>
    <w:rsid w:val="00EF2026"/>
    <w:rsid w:val="00EF2676"/>
    <w:rsid w:val="00EF5D2C"/>
    <w:rsid w:val="00F021A8"/>
    <w:rsid w:val="00F025F7"/>
    <w:rsid w:val="00F043FF"/>
    <w:rsid w:val="00F04984"/>
    <w:rsid w:val="00F04994"/>
    <w:rsid w:val="00F144D3"/>
    <w:rsid w:val="00F16577"/>
    <w:rsid w:val="00F216F3"/>
    <w:rsid w:val="00F24B5A"/>
    <w:rsid w:val="00F26062"/>
    <w:rsid w:val="00F3269F"/>
    <w:rsid w:val="00F32A75"/>
    <w:rsid w:val="00F36299"/>
    <w:rsid w:val="00F365CD"/>
    <w:rsid w:val="00F36FC8"/>
    <w:rsid w:val="00F40F01"/>
    <w:rsid w:val="00F47D8D"/>
    <w:rsid w:val="00F544E0"/>
    <w:rsid w:val="00F57902"/>
    <w:rsid w:val="00F6014B"/>
    <w:rsid w:val="00F608F0"/>
    <w:rsid w:val="00F62186"/>
    <w:rsid w:val="00F63CA7"/>
    <w:rsid w:val="00F64209"/>
    <w:rsid w:val="00F649EE"/>
    <w:rsid w:val="00F72A2B"/>
    <w:rsid w:val="00F72AB3"/>
    <w:rsid w:val="00F73C0C"/>
    <w:rsid w:val="00F77E8D"/>
    <w:rsid w:val="00F805A1"/>
    <w:rsid w:val="00F94597"/>
    <w:rsid w:val="00F95548"/>
    <w:rsid w:val="00F95610"/>
    <w:rsid w:val="00F96639"/>
    <w:rsid w:val="00FA4119"/>
    <w:rsid w:val="00FA7145"/>
    <w:rsid w:val="00FA7A4D"/>
    <w:rsid w:val="00FB7C4F"/>
    <w:rsid w:val="00FD0BC6"/>
    <w:rsid w:val="00FD3262"/>
    <w:rsid w:val="00FD3BAF"/>
    <w:rsid w:val="00FD6769"/>
    <w:rsid w:val="00FE2E96"/>
    <w:rsid w:val="00FE3E3D"/>
    <w:rsid w:val="00FF264B"/>
    <w:rsid w:val="00FF4212"/>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957E3"/>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unhideWhenUsed/>
    <w:rsid w:val="008F36D1"/>
  </w:style>
  <w:style w:type="character" w:customStyle="1" w:styleId="ZkladntextChar">
    <w:name w:val="Základní text Char"/>
    <w:aliases w:val="Body Text (Czech Radio) Char"/>
    <w:basedOn w:val="Standardnpsmoodstavce"/>
    <w:link w:val="Zkladntext"/>
    <w:uiPriority w:val="99"/>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1"/>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basedOn w:val="Standardnpsmoodstavce"/>
    <w:link w:val="ListNumber-ContractCzechRadio"/>
    <w:uiPriority w:val="13"/>
    <w:locked/>
    <w:rsid w:val="0095062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87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966ECB6-08CC-4240-B353-E5D4E3F9C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14</Pages>
  <Words>5350</Words>
  <Characters>31566</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Janíčková Iva</cp:lastModifiedBy>
  <cp:revision>17</cp:revision>
  <cp:lastPrinted>2024-01-11T08:46:00Z</cp:lastPrinted>
  <dcterms:created xsi:type="dcterms:W3CDTF">2024-12-12T13:07:00Z</dcterms:created>
  <dcterms:modified xsi:type="dcterms:W3CDTF">2025-01-15T11:14:00Z</dcterms:modified>
</cp:coreProperties>
</file>